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This week the AS team supported Michael and Leslie in speaking against SF 589 at the statehouse.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548</w:t>
              </w:r>
            </w:hyperlink>
          </w:p>
        </w:tc>
        <w:tc>
          <w:tcPr>
            <w:tcW w:w="3600" w:type="dxa"/>
            <w:noWrap w:val="false"/>
          </w:tcPr>
          <w:p>
            <w:r>
              <w:rPr>
                <w:sz w:val="20"/>
              </w:rPr>
              <w:t>A bill for an act relating to the recycling of battery electric motor vehicles and plug-in hybrid electric motor vehicles, and making penalties applicable.(Formerly HSB 135.)</w:t>
            </w:r>
          </w:p>
        </w:tc>
        <w:tc>
          <w:tcPr>
            <w:tcW w:w="4320" w:type="dxa"/>
            <w:shd w:val="clear" w:color="auto" w:fill="FFFF66" w:themeFillTint="30"/>
            <w:noWrap w:val="false"/>
          </w:tcPr>
          <w:p>
            <w:r>
              <w:rPr>
                <w:sz w:val="20"/>
              </w:rPr>
              <w:t>Subcommittee Meeting: 04/01/2025 8:30AM Room 315 (Cancelled). (3/31/25)</w:t>
            </w:r>
            <w:br/>
            <w:r>
              <w:rPr>
                <w:sz w:val="20"/>
              </w:rPr>
              <w:t>Passed House , yeas 96, nays 0. (3/12/25)</w:t>
            </w:r>
          </w:p>
        </w:tc>
        <w:tc>
          <w:tcPr>
            <w:tcW w:w="4320" w:type="dxa"/>
            <w:noWrap w:val="false"/>
          </w:tcPr>
          <w:p>
            <w:pPr>
              <w:spacing w:before="0" w:after="0"/>
            </w:pPr>
            <w:r>
              <w:t/>
            </w:r>
          </w:p>
        </w:tc>
      </w:tr>
      <w:tr>
        <w:trPr>
          <w:cantSplit w:val="true"/>
        </w:trPr>
        <w:tc>
          <w:tcPr>
            <w:tcW w:w="2160" w:type="dxa"/>
            <w:noWrap w:val="false"/>
          </w:tcPr>
          <w:p>
            <w:hyperlink r:id="rId8">
              <w:r>
                <w:rPr>
                  <w:rStyle w:val="Hyperlink"/>
                  <w:color w:val="0000FF"/>
                </w:rPr>
                <w:t xml:space="preserve">HF 567</w:t>
              </w:r>
            </w:hyperlink>
          </w:p>
        </w:tc>
        <w:tc>
          <w:tcPr>
            <w:tcW w:w="3600" w:type="dxa"/>
            <w:noWrap w:val="false"/>
          </w:tcPr>
          <w:p>
            <w:r>
              <w:rPr>
                <w:sz w:val="20"/>
              </w:rPr>
              <w:t>A bill for an act excluding the net capital gain from the sale of gold or silver from the calculations of Iowa net income for purposes of the individual income tax, and including effective date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
            </w:r>
          </w:p>
        </w:tc>
      </w:tr>
      <w:tr>
        <w:trPr>
          <w:cantSplit w:val="true"/>
        </w:trPr>
        <w:tc>
          <w:tcPr>
            <w:tcW w:w="2160" w:type="dxa"/>
            <w:noWrap w:val="false"/>
          </w:tcPr>
          <w:p>
            <w:hyperlink r:id="rId9">
              <w:r>
                <w:rPr>
                  <w:rStyle w:val="Hyperlink"/>
                  <w:color w:val="0000FF"/>
                </w:rPr>
                <w:t xml:space="preserve">HF 706</w:t>
              </w:r>
            </w:hyperlink>
          </w:p>
          <w:p>
            <w:hyperlink r:id="rId10">
              <w:r>
                <w:rPr>
                  <w:rStyle w:val="Hyperlink"/>
                  <w:color w:val="0000FF"/>
                </w:rPr>
                <w:t xml:space="preserve">CO:HF 416</w:t>
              </w:r>
            </w:hyperlink>
          </w:p>
        </w:tc>
        <w:tc>
          <w:tcPr>
            <w:tcW w:w="3600" w:type="dxa"/>
            <w:noWrap w:val="false"/>
          </w:tcPr>
          <w:p>
            <w:r>
              <w:rPr>
                <w:sz w:val="20"/>
              </w:rPr>
              <w:t>A bill for an act relating to open meetings and open records, providing penalties, and making penalties applicable. (Formerly HF 416.)</w:t>
            </w:r>
          </w:p>
        </w:tc>
        <w:tc>
          <w:tcPr>
            <w:tcW w:w="4320" w:type="dxa"/>
            <w:shd w:val="clear" w:color="auto" w:fill="FFFF66" w:themeFillTint="30"/>
            <w:noWrap w:val="false"/>
          </w:tcPr>
          <w:p>
            <w:r>
              <w:rPr>
                <w:sz w:val="20"/>
              </w:rPr>
              <w:t>Placed on calendar. (4/2/25)</w:t>
            </w:r>
            <w:br/>
            <w:r>
              <w:rPr>
                <w:sz w:val="20"/>
              </w:rPr>
              <w:t>Passed House, yeas 95, nays 0. (3/24/25)</w:t>
            </w:r>
          </w:p>
        </w:tc>
        <w:tc>
          <w:tcPr>
            <w:tcW w:w="4320" w:type="dxa"/>
            <w:noWrap w:val="false"/>
          </w:tcPr>
          <w:p>
            <w:pPr>
              <w:spacing w:before="0" w:after="0"/>
            </w:pPr>
            <w:r>
              <w:t/>
            </w:r>
          </w:p>
        </w:tc>
      </w:tr>
      <w:tr>
        <w:trPr>
          <w:cantSplit w:val="true"/>
        </w:trPr>
        <w:tc>
          <w:tcPr>
            <w:tcW w:w="2160" w:type="dxa"/>
            <w:noWrap w:val="false"/>
          </w:tcPr>
          <w:p>
            <w:hyperlink r:id="rId11">
              <w:r>
                <w:rPr>
                  <w:rStyle w:val="Hyperlink"/>
                  <w:color w:val="0000FF"/>
                </w:rPr>
                <w:t xml:space="preserve">HSB 322</w:t>
              </w:r>
            </w:hyperlink>
          </w:p>
        </w:tc>
        <w:tc>
          <w:tcPr>
            <w:tcW w:w="3600" w:type="dxa"/>
            <w:noWrap w:val="false"/>
          </w:tcPr>
          <w:p>
            <w:r>
              <w:rPr>
                <w:sz w:val="20"/>
              </w:rPr>
              <w:t>A bill for an act providing for the processing of organic material into renewable fuel and digestate, providing fees, and providing penalties.</w:t>
            </w:r>
          </w:p>
        </w:tc>
        <w:tc>
          <w:tcPr>
            <w:tcW w:w="4320" w:type="dxa"/>
            <w:shd w:val="clear" w:color="auto" w:fill="FFFF66" w:themeFillTint="30"/>
            <w:noWrap w:val="false"/>
          </w:tcPr>
          <w:p>
            <w:r>
              <w:rPr>
                <w:sz w:val="20"/>
              </w:rPr>
              <w:t>Committee vote: Yeas, 20. Nays, 4. Excused, 1. (4/2/25)</w:t>
            </w:r>
          </w:p>
        </w:tc>
        <w:tc>
          <w:tcPr>
            <w:tcW w:w="4320" w:type="dxa"/>
            <w:noWrap w:val="false"/>
          </w:tcPr>
          <w:p>
            <w:pPr>
              <w:spacing w:before="0" w:after="0"/>
            </w:pPr>
            <w:r>
              <w:t/>
            </w:r>
          </w:p>
        </w:tc>
      </w:tr>
      <w:tr>
        <w:trPr>
          <w:cantSplit w:val="true"/>
        </w:trPr>
        <w:tc>
          <w:tcPr>
            <w:tcW w:w="2160" w:type="dxa"/>
            <w:noWrap w:val="false"/>
          </w:tcPr>
          <w:p>
            <w:hyperlink r:id="rId12">
              <w:r>
                <w:rPr>
                  <w:rStyle w:val="Hyperlink"/>
                  <w:color w:val="0000FF"/>
                </w:rPr>
                <w:t xml:space="preserve">HSB 323</w:t>
              </w:r>
            </w:hyperlink>
          </w:p>
        </w:tc>
        <w:tc>
          <w:tcPr>
            <w:tcW w:w="3600" w:type="dxa"/>
            <w:noWrap w:val="false"/>
          </w:tcPr>
          <w:p>
            <w:r>
              <w:rPr>
                <w:sz w:val="20"/>
              </w:rPr>
              <w:t>A bill for an act relating to animal feeding operations, by providing for the regulation of anaerobic digester systems, providing fees, making penalties applicable, and including effective date and applicability provisions.</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
            </w:r>
          </w:p>
        </w:tc>
      </w:tr>
      <w:tr>
        <w:trPr>
          <w:cantSplit w:val="true"/>
        </w:trPr>
        <w:tc>
          <w:tcPr>
            <w:tcW w:w="2160" w:type="dxa"/>
            <w:noWrap w:val="false"/>
          </w:tcPr>
          <w:p>
            <w:hyperlink r:id="rId13">
              <w:r>
                <w:rPr>
                  <w:rStyle w:val="Hyperlink"/>
                  <w:color w:val="0000FF"/>
                </w:rPr>
                <w:t xml:space="preserve">SF 153</w:t>
              </w:r>
            </w:hyperlink>
          </w:p>
          <w:p>
            <w:hyperlink r:id="rId14">
              <w:r>
                <w:rPr>
                  <w:rStyle w:val="Hyperlink"/>
                  <w:color w:val="0000FF"/>
                </w:rPr>
                <w:t xml:space="preserve">CO:HF 527</w:t>
              </w:r>
            </w:hyperlink>
          </w:p>
        </w:tc>
        <w:tc>
          <w:tcPr>
            <w:tcW w:w="3600" w:type="dxa"/>
            <w:noWrap w:val="false"/>
          </w:tcPr>
          <w:p>
            <w:r>
              <w:rPr>
                <w:sz w:val="20"/>
              </w:rPr>
              <w:t>A bill for an act relating to driver age qualifications for certain commercial motor vehicle drivers operating solely intrastate to transport hazardous material. (Formerly SSB 1015.) Effective date: 07/01/2025.</w:t>
            </w:r>
          </w:p>
        </w:tc>
        <w:tc>
          <w:tcPr>
            <w:tcW w:w="4320" w:type="dxa"/>
            <w:shd w:val="clear" w:color="auto" w:fill="FFFF66" w:themeFillTint="30"/>
            <w:noWrap w:val="false"/>
          </w:tcPr>
          <w:p>
            <w:r>
              <w:rPr>
                <w:sz w:val="20"/>
              </w:rPr>
              <w:t>Signed by Governor. (3/28/25)</w:t>
            </w:r>
            <w:br/>
            <w:r>
              <w:rPr>
                <w:sz w:val="20"/>
              </w:rPr>
              <w:t>Passed Senate, yeas 47, nays 0. (3/11/25)</w:t>
            </w:r>
            <w:br/>
            <w:r>
              <w:rPr>
                <w:sz w:val="20"/>
              </w:rPr>
              <w:t>Passed House, yeas 92, nays 4. (3/12/25)</w:t>
            </w:r>
          </w:p>
        </w:tc>
        <w:tc>
          <w:tcPr>
            <w:tcW w:w="4320" w:type="dxa"/>
            <w:noWrap w:val="false"/>
          </w:tcPr>
          <w:p>
            <w:pPr>
              <w:spacing w:before="0" w:after="0"/>
            </w:pPr>
            <w:r>
              <w:t/>
            </w:r>
          </w:p>
        </w:tc>
      </w:tr>
      <w:tr>
        <w:trPr>
          <w:cantSplit w:val="true"/>
        </w:trPr>
        <w:tc>
          <w:tcPr>
            <w:tcW w:w="2160" w:type="dxa"/>
            <w:noWrap w:val="false"/>
          </w:tcPr>
          <w:p>
            <w:hyperlink r:id="rId15">
              <w:r>
                <w:rPr>
                  <w:rStyle w:val="Hyperlink"/>
                  <w:color w:val="0000FF"/>
                </w:rPr>
                <w:t xml:space="preserve">SF 256</w:t>
              </w:r>
            </w:hyperlink>
          </w:p>
        </w:tc>
        <w:tc>
          <w:tcPr>
            <w:tcW w:w="3600" w:type="dxa"/>
            <w:noWrap w:val="false"/>
          </w:tcPr>
          <w:p>
            <w:r>
              <w:rPr>
                <w:sz w:val="20"/>
              </w:rPr>
              <w:t>A bill for an act relating to disputed land boundaries and corners including acquiesced boundaries and corners.(Formerly SSB 1062.)</w:t>
            </w:r>
          </w:p>
        </w:tc>
        <w:tc>
          <w:tcPr>
            <w:tcW w:w="4320" w:type="dxa"/>
            <w:shd w:val="clear" w:color="auto" w:fill="FFFF66" w:themeFillTint="30"/>
            <w:noWrap w:val="false"/>
          </w:tcPr>
          <w:p>
            <w:r>
              <w:rPr>
                <w:sz w:val="20"/>
              </w:rPr>
              <w:t>Placed on calendar. (4/2/25)</w:t>
            </w:r>
            <w:br/>
            <w:r>
              <w:rPr>
                <w:sz w:val="20"/>
              </w:rPr>
              <w:t>Passed Senate, yeas 47, nays 0. (3/19/25)</w:t>
            </w:r>
          </w:p>
        </w:tc>
        <w:tc>
          <w:tcPr>
            <w:tcW w:w="4320" w:type="dxa"/>
            <w:noWrap w:val="false"/>
          </w:tcPr>
          <w:p>
            <w:pPr>
              <w:spacing w:before="0" w:after="0"/>
            </w:pPr>
            <w:r>
              <w:t/>
            </w:r>
          </w:p>
          <w:p>
            <w:pPr>
              <w:spacing w:before="0" w:after="0"/>
            </w:pPr>
            <w:r>
              <w:t>Being floor managed by Rep. Mommsen. County Recorders are undecided, but commented that they don't really understand how this is going to work out. Rep. Mommsen claimed that this will set a standard that exists throughout the country. Rep. Kurth says she has concerns about the bill, including cost factors, and didn't sign off. Rep. Gearhart had to explain to Rep. Mommsen the property lines and fencing concerns and moving those, but said he was willing to sign off to continue the conversation. Passed 2-1.</w:t>
            </w:r>
          </w:p>
          <w:p>
            <w:pPr>
              <w:spacing w:before="0" w:after="0"/>
            </w:pPr>
            <w:r>
              <w:t/>
            </w:r>
          </w:p>
        </w:tc>
      </w:tr>
      <w:tr>
        <w:trPr>
          <w:cantSplit w:val="true"/>
        </w:trPr>
        <w:tc>
          <w:tcPr>
            <w:tcW w:w="2160" w:type="dxa"/>
            <w:noWrap w:val="false"/>
          </w:tcPr>
          <w:p>
            <w:hyperlink r:id="rId16">
              <w:r>
                <w:rPr>
                  <w:rStyle w:val="Hyperlink"/>
                  <w:color w:val="0000FF"/>
                </w:rPr>
                <w:t xml:space="preserve">SF 289</w:t>
              </w:r>
            </w:hyperlink>
          </w:p>
        </w:tc>
        <w:tc>
          <w:tcPr>
            <w:tcW w:w="3600" w:type="dxa"/>
            <w:noWrap w:val="false"/>
          </w:tcPr>
          <w:p>
            <w:r>
              <w:rPr>
                <w:sz w:val="20"/>
              </w:rPr>
              <w:t>A bill for an act relating to invasion of privacy, and making penalties applicable. (Formerly SF 5.)</w:t>
            </w:r>
          </w:p>
        </w:tc>
        <w:tc>
          <w:tcPr>
            <w:tcW w:w="4320" w:type="dxa"/>
            <w:shd w:val="clear" w:color="auto" w:fill="FFFF66" w:themeFillTint="30"/>
            <w:noWrap w:val="false"/>
          </w:tcPr>
          <w:p>
            <w:r>
              <w:rPr>
                <w:sz w:val="20"/>
              </w:rPr>
              <w:t>Subcommittee recommends passage. (3/31/25)</w:t>
            </w:r>
            <w:br/>
            <w:r>
              <w:rPr>
                <w:sz w:val="20"/>
              </w:rPr>
              <w:t>Passed Senate, yeas 49, nays 0. (3/24/25)</w:t>
            </w:r>
          </w:p>
        </w:tc>
        <w:tc>
          <w:tcPr>
            <w:tcW w:w="4320" w:type="dxa"/>
            <w:noWrap w:val="false"/>
          </w:tcPr>
          <w:p>
            <w:pPr>
              <w:spacing w:before="0" w:after="0"/>
            </w:pPr>
            <w:r>
              <w:t/>
            </w:r>
          </w:p>
        </w:tc>
      </w:tr>
      <w:tr>
        <w:trPr>
          <w:cantSplit w:val="true"/>
        </w:trPr>
        <w:tc>
          <w:tcPr>
            <w:tcW w:w="2160" w:type="dxa"/>
            <w:noWrap w:val="false"/>
          </w:tcPr>
          <w:p>
            <w:hyperlink r:id="rId17">
              <w:r>
                <w:rPr>
                  <w:rStyle w:val="Hyperlink"/>
                  <w:color w:val="0000FF"/>
                </w:rPr>
                <w:t xml:space="preserve">SF 492</w:t>
              </w:r>
            </w:hyperlink>
          </w:p>
          <w:p>
            <w:hyperlink r:id="rId18">
              <w:r>
                <w:rPr>
                  <w:rStyle w:val="Hyperlink"/>
                  <w:color w:val="0000FF"/>
                </w:rPr>
                <w:t xml:space="preserve">CO:HF 357</w:t>
              </w:r>
            </w:hyperlink>
          </w:p>
        </w:tc>
        <w:tc>
          <w:tcPr>
            <w:tcW w:w="3600" w:type="dxa"/>
            <w:noWrap w:val="false"/>
          </w:tcPr>
          <w:p>
            <w:r>
              <w:rPr>
                <w:sz w:val="20"/>
              </w:rPr>
              <w:t>A bill for an act relating to the acquisition of certain vehicles by a vehicle recycler, and making penalties applicable.(Formerly SF 292.)</w:t>
            </w:r>
          </w:p>
        </w:tc>
        <w:tc>
          <w:tcPr>
            <w:tcW w:w="4320" w:type="dxa"/>
            <w:shd w:val="clear" w:color="auto" w:fill="FFFF66" w:themeFillTint="30"/>
            <w:noWrap w:val="false"/>
          </w:tcPr>
          <w:p>
            <w:r>
              <w:rPr>
                <w:sz w:val="20"/>
              </w:rPr>
              <w:t>Subcommittee recommends passage. (3/31/25)</w:t>
            </w:r>
            <w:br/>
            <w:r>
              <w:rPr>
                <w:sz w:val="20"/>
              </w:rPr>
              <w:t>Passed Senate, yeas 49, nays 0. (3/24/25)</w:t>
            </w:r>
          </w:p>
        </w:tc>
        <w:tc>
          <w:tcPr>
            <w:tcW w:w="4320" w:type="dxa"/>
            <w:noWrap w:val="false"/>
          </w:tcPr>
          <w:p>
            <w:pPr>
              <w:spacing w:before="0" w:after="0"/>
            </w:pPr>
            <w:r>
              <w:t/>
            </w:r>
          </w:p>
        </w:tc>
      </w:tr>
      <w:tr>
        <w:trPr>
          <w:cantSplit w:val="true"/>
        </w:trPr>
        <w:tc>
          <w:tcPr>
            <w:tcW w:w="2160" w:type="dxa"/>
            <w:noWrap w:val="false"/>
          </w:tcPr>
          <w:p>
            <w:hyperlink r:id="rId19">
              <w:r>
                <w:rPr>
                  <w:rStyle w:val="Hyperlink"/>
                  <w:color w:val="0000FF"/>
                </w:rPr>
                <w:t xml:space="preserve">SF 589</w:t>
              </w:r>
            </w:hyperlink>
          </w:p>
        </w:tc>
        <w:tc>
          <w:tcPr>
            <w:tcW w:w="3600" w:type="dxa"/>
            <w:noWrap w:val="false"/>
          </w:tcPr>
          <w:p>
            <w:r>
              <w:rPr>
                <w:sz w:val="20"/>
              </w:rPr>
              <w:t>A bill for an act relating to solid waste collection and disposal by establishing a maximum rate increase charged by governmental entities and creating a property tax rebate for service charges.(Formerly SSB 1190.)</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Oppose/Against</w:t>
            </w:r>
          </w:p>
          <w:p>
            <w:pPr>
              <w:spacing w:before="0" w:after="0"/>
            </w:pPr>
            <w:r>
              <w:t>MWA, ISOSWO, and IRA all spoke against the bill. It moved forward for further conversation, but it was clear Seantors had questions. </w:t>
            </w:r>
          </w:p>
          <w:p>
            <w:pPr>
              <w:spacing w:before="0" w:after="0"/>
            </w:pPr>
            <w:r>
              <w:t/>
            </w:r>
          </w:p>
        </w:tc>
      </w:tr>
      <w:tr>
        <w:trPr>
          <w:cantSplit w:val="true"/>
        </w:trPr>
        <w:tc>
          <w:tcPr>
            <w:tcW w:w="2160" w:type="dxa"/>
            <w:noWrap w:val="false"/>
          </w:tcPr>
          <w:p>
            <w:hyperlink r:id="rId20">
              <w:r>
                <w:rPr>
                  <w:rStyle w:val="Hyperlink"/>
                  <w:color w:val="0000FF"/>
                </w:rPr>
                <w:t xml:space="preserve">SF 601</w:t>
              </w:r>
            </w:hyperlink>
          </w:p>
          <w:p>
            <w:hyperlink r:id="rId21">
              <w:r>
                <w:rPr>
                  <w:rStyle w:val="Hyperlink"/>
                  <w:color w:val="0000FF"/>
                </w:rPr>
                <w:t xml:space="preserve">CO:HSB 204</w:t>
              </w:r>
            </w:hyperlink>
          </w:p>
        </w:tc>
        <w:tc>
          <w:tcPr>
            <w:tcW w:w="3600" w:type="dxa"/>
            <w:noWrap w:val="false"/>
          </w:tcPr>
          <w:p>
            <w:r>
              <w:rPr>
                <w:sz w:val="20"/>
              </w:rPr>
              <w:t>A bill for an act relating to timelines for online information availability concerning the discontinuance of city utilities.(Formerly SSB 1115.)</w:t>
            </w:r>
          </w:p>
        </w:tc>
        <w:tc>
          <w:tcPr>
            <w:tcW w:w="4320" w:type="dxa"/>
            <w:shd w:val="clear" w:color="auto" w:fill="FFFF66" w:themeFillTint="30"/>
            <w:noWrap w:val="false"/>
          </w:tcPr>
          <w:p>
            <w:r>
              <w:rPr>
                <w:sz w:val="20"/>
              </w:rPr>
              <w:t>Subcommittee Meeting: 03/26/2025 12:30PM House Lounge 2 (Cancelled). (3/26/25)</w:t>
            </w:r>
            <w:br/>
            <w:r>
              <w:rPr>
                <w:sz w:val="20"/>
              </w:rPr>
              <w:t>Passed Senate , yeas 48, nays 0. (3/18/25)</w:t>
            </w:r>
          </w:p>
        </w:tc>
        <w:tc>
          <w:tcPr>
            <w:tcW w:w="4320" w:type="dxa"/>
            <w:noWrap w:val="false"/>
          </w:tcPr>
          <w:p>
            <w:pPr>
              <w:spacing w:before="0" w:after="0"/>
            </w:pPr>
            <w:r>
              <w:t/>
            </w:r>
          </w:p>
        </w:tc>
      </w:tr>
    </w:tbl>
    <w:p>
      <w:r>
        <w:rPr>
          <w:sz w:val="24"/>
        </w:rPr>
        <w:t/>
      </w:r>
    </w:p>
    <w:p>
      <w:pPr>
        <w:spacing w:before="0" w:after="0"/>
      </w:pPr>
      <w:r>
        <w:rPr>
          <w:b w:val="true"/>
          <w:sz w:val="36"/>
          <w:u w:val="single"/>
        </w:rPr>
        <w:t>Bills Signed by the Governor</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2">
              <w:r>
                <w:rPr>
                  <w:rStyle w:val="Hyperlink"/>
                  <w:color w:val="0000FF"/>
                </w:rPr>
                <w:t xml:space="preserve">SF 153</w:t>
              </w:r>
            </w:hyperlink>
          </w:p>
          <w:p>
            <w:hyperlink r:id="rId23">
              <w:r>
                <w:rPr>
                  <w:rStyle w:val="Hyperlink"/>
                  <w:color w:val="0000FF"/>
                </w:rPr>
                <w:t xml:space="preserve">CO:HF 527</w:t>
              </w:r>
            </w:hyperlink>
          </w:p>
        </w:tc>
        <w:tc>
          <w:tcPr>
            <w:tcW w:w="3600" w:type="dxa"/>
            <w:noWrap w:val="false"/>
          </w:tcPr>
          <w:p>
            <w:r>
              <w:rPr>
                <w:sz w:val="20"/>
              </w:rPr>
              <w:t>A bill for an act relating to driver age qualifications for certain commercial motor vehicle drivers operating solely intrastate to transport hazardous material. (Formerly SSB 1015.) Effective date: 07/01/2025.</w:t>
            </w:r>
          </w:p>
        </w:tc>
        <w:tc>
          <w:tcPr>
            <w:tcW w:w="4320" w:type="dxa"/>
            <w:shd w:val="clear" w:color="auto" w:fill="FFFF66" w:themeFillTint="30"/>
            <w:noWrap w:val="false"/>
          </w:tcPr>
          <w:p>
            <w:r>
              <w:rPr>
                <w:sz w:val="20"/>
              </w:rPr>
              <w:t>Signed by Governor. (3/28/25)</w:t>
            </w:r>
            <w:br/>
            <w:r>
              <w:rPr>
                <w:sz w:val="20"/>
              </w:rPr>
              <w:t>Passed Senate, yeas 47, nays 0. (3/11/25)</w:t>
            </w:r>
            <w:br/>
            <w:r>
              <w:rPr>
                <w:sz w:val="20"/>
              </w:rPr>
              <w:t>Passed House, yeas 92, nays 4. (3/12/25)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4">
              <w:r>
                <w:rPr>
                  <w:rStyle w:val="Hyperlink"/>
                  <w:color w:val="0000FF"/>
                </w:rPr>
                <w:t xml:space="preserve">HF 101</w:t>
              </w:r>
            </w:hyperlink>
          </w:p>
        </w:tc>
        <w:tc>
          <w:tcPr>
            <w:tcW w:w="3600" w:type="dxa"/>
            <w:noWrap w:val="false"/>
          </w:tcPr>
          <w:p>
            <w:r>
              <w:rPr>
                <w:sz w:val="20"/>
              </w:rPr>
              <w:t>A bill for an act relating to the sale of bonds by limiting the amount offered for sale.</w:t>
            </w:r>
          </w:p>
        </w:tc>
        <w:tc>
          <w:tcPr>
            <w:tcW w:w="4320" w:type="dxa"/>
            <w:noWrap w:val="false"/>
          </w:tcPr>
          <w:p>
            <w:r>
              <w:rPr>
                <w:sz w:val="20"/>
              </w:rPr>
              <w:t>Subcommittee: Meggers, Wichtendahl and Wills, J. (1/23/25)</w:t>
            </w:r>
          </w:p>
        </w:tc>
        <w:tc>
          <w:tcPr>
            <w:tcW w:w="4320" w:type="dxa"/>
            <w:noWrap w:val="false"/>
          </w:tcPr>
          <w:p>
            <w:pPr>
              <w:spacing w:before="0" w:after="0"/>
            </w:pPr>
            <w:r>
              <w:t/>
            </w:r>
          </w:p>
        </w:tc>
      </w:tr>
      <w:tr>
        <w:trPr>
          <w:cantSplit w:val="true"/>
        </w:trPr>
        <w:tc>
          <w:tcPr>
            <w:tcW w:w="2160" w:type="dxa"/>
            <w:noWrap w:val="false"/>
          </w:tcPr>
          <w:p>
            <w:hyperlink r:id="rId25">
              <w:r>
                <w:rPr>
                  <w:rStyle w:val="Hyperlink"/>
                  <w:color w:val="0000FF"/>
                </w:rPr>
                <w:t xml:space="preserve">HF 110</w:t>
              </w:r>
            </w:hyperlink>
          </w:p>
        </w:tc>
        <w:tc>
          <w:tcPr>
            <w:tcW w:w="3600" w:type="dxa"/>
            <w:noWrap w:val="false"/>
          </w:tcPr>
          <w:p>
            <w:r>
              <w:rPr>
                <w:sz w:val="20"/>
              </w:rPr>
              <w:t>A bill for an act excluding overtime pay from the individual income tax, and including applicability provisions.</w:t>
            </w:r>
          </w:p>
        </w:tc>
        <w:tc>
          <w:tcPr>
            <w:tcW w:w="4320" w:type="dxa"/>
            <w:noWrap w:val="false"/>
          </w:tcPr>
          <w:p>
            <w:r>
              <w:rPr>
                <w:sz w:val="20"/>
              </w:rPr>
              <w:t>Subcommittee recommends passage. (1/29/25)</w:t>
            </w:r>
          </w:p>
        </w:tc>
        <w:tc>
          <w:tcPr>
            <w:tcW w:w="4320" w:type="dxa"/>
            <w:noWrap w:val="false"/>
          </w:tcPr>
          <w:p>
            <w:pPr>
              <w:spacing w:before="0" w:after="0"/>
            </w:pPr>
            <w:r>
              <w:t/>
            </w:r>
          </w:p>
          <w:p>
            <w:pPr>
              <w:spacing w:before="0" w:after="0"/>
            </w:pPr>
            <w:r>
              <w:t>Bill introduced by Rep. Sexton. It would exclude overtime pay from individual income tax. Bill applies to tax years beginning on or after January 1, 2026. Organizations like Master Builders of Iowa, are for, while many are undecided like Common Good Iowa and Iowa Peace Officers Association. Rep. Sexton noted that workers are asked to do more and do overtime and their paychecks don't seem to reflect those additional hours. Rep. Scheetz noted his belief that working people deserve a tax break. They all would like a fiscal note. Passed 3-0.</w:t>
            </w:r>
          </w:p>
          <w:p>
            <w:pPr>
              <w:spacing w:before="0" w:after="0"/>
            </w:pPr>
            <w:r>
              <w:t/>
            </w:r>
          </w:p>
        </w:tc>
      </w:tr>
      <w:tr>
        <w:trPr>
          <w:cantSplit w:val="true"/>
        </w:trPr>
        <w:tc>
          <w:tcPr>
            <w:tcW w:w="2160" w:type="dxa"/>
            <w:noWrap w:val="false"/>
          </w:tcPr>
          <w:p>
            <w:hyperlink r:id="rId26">
              <w:r>
                <w:rPr>
                  <w:rStyle w:val="Hyperlink"/>
                  <w:color w:val="0000FF"/>
                </w:rPr>
                <w:t xml:space="preserve">HF 259</w:t>
              </w:r>
            </w:hyperlink>
          </w:p>
          <w:p>
            <w:hyperlink r:id="rId27">
              <w:r>
                <w:rPr>
                  <w:rStyle w:val="Hyperlink"/>
                  <w:color w:val="0000FF"/>
                </w:rPr>
                <w:t xml:space="preserve">CO:SF 388</w:t>
              </w:r>
            </w:hyperlink>
          </w:p>
        </w:tc>
        <w:tc>
          <w:tcPr>
            <w:tcW w:w="3600" w:type="dxa"/>
            <w:noWrap w:val="false"/>
          </w:tcPr>
          <w:p>
            <w:r>
              <w:rPr>
                <w:sz w:val="20"/>
              </w:rPr>
              <w:t>A bill for an act relating to public notice requirements for meetings of a governmental body.(Formerly HSB 75.)</w:t>
            </w:r>
          </w:p>
        </w:tc>
        <w:tc>
          <w:tcPr>
            <w:tcW w:w="4320" w:type="dxa"/>
            <w:noWrap w:val="false"/>
          </w:tcPr>
          <w:p>
            <w:r>
              <w:rPr>
                <w:sz w:val="20"/>
              </w:rPr>
              <w:t>Read first time, attached to SF 388. (3/5/25)</w:t>
            </w:r>
            <w:br/>
            <w:r>
              <w:rPr>
                <w:sz w:val="20"/>
              </w:rPr>
              <w:t>Passed House, yeas 94, nays 1. (3/4/25)</w:t>
            </w:r>
          </w:p>
        </w:tc>
        <w:tc>
          <w:tcPr>
            <w:tcW w:w="4320" w:type="dxa"/>
            <w:noWrap w:val="false"/>
          </w:tcPr>
          <w:p>
            <w:pPr>
              <w:spacing w:before="0" w:after="0"/>
            </w:pPr>
            <w:r>
              <w:t/>
            </w:r>
          </w:p>
        </w:tc>
      </w:tr>
      <w:tr>
        <w:trPr>
          <w:cantSplit w:val="true"/>
        </w:trPr>
        <w:tc>
          <w:tcPr>
            <w:tcW w:w="2160" w:type="dxa"/>
            <w:noWrap w:val="false"/>
          </w:tcPr>
          <w:p>
            <w:hyperlink r:id="rId28">
              <w:r>
                <w:rPr>
                  <w:rStyle w:val="Hyperlink"/>
                  <w:color w:val="0000FF"/>
                </w:rPr>
                <w:t xml:space="preserve">SF 388</w:t>
              </w:r>
            </w:hyperlink>
          </w:p>
          <w:p>
            <w:hyperlink r:id="rId29">
              <w:r>
                <w:rPr>
                  <w:rStyle w:val="Hyperlink"/>
                  <w:color w:val="0000FF"/>
                </w:rPr>
                <w:t xml:space="preserve">CO:HF 259</w:t>
              </w:r>
            </w:hyperlink>
          </w:p>
        </w:tc>
        <w:tc>
          <w:tcPr>
            <w:tcW w:w="3600" w:type="dxa"/>
            <w:noWrap w:val="false"/>
          </w:tcPr>
          <w:p>
            <w:r>
              <w:rPr>
                <w:sz w:val="20"/>
              </w:rPr>
              <w:t>A bill for an act relating to public notice requirements for meetings of a governmental body.(Formerly SSB 1087.)</w:t>
            </w:r>
          </w:p>
        </w:tc>
        <w:tc>
          <w:tcPr>
            <w:tcW w:w="4320" w:type="dxa"/>
            <w:noWrap w:val="false"/>
          </w:tcPr>
          <w:p>
            <w:r>
              <w:rPr>
                <w:sz w:val="20"/>
              </w:rPr>
              <w:t>Attached to HF 259. (3/5/25)</w:t>
            </w:r>
          </w:p>
        </w:tc>
        <w:tc>
          <w:tcPr>
            <w:tcW w:w="4320" w:type="dxa"/>
            <w:noWrap w:val="false"/>
          </w:tcPr>
          <w:p>
            <w:pPr>
              <w:spacing w:before="0" w:after="0"/>
            </w:pPr>
            <w:r>
              <w:t/>
            </w:r>
          </w:p>
        </w:tc>
      </w:tr>
      <w:tr>
        <w:trPr>
          <w:cantSplit w:val="true"/>
        </w:trPr>
        <w:tc>
          <w:tcPr>
            <w:tcW w:w="2160" w:type="dxa"/>
            <w:noWrap w:val="false"/>
          </w:tcPr>
          <w:p>
            <w:hyperlink r:id="rId30">
              <w:r>
                <w:rPr>
                  <w:rStyle w:val="Hyperlink"/>
                  <w:color w:val="0000FF"/>
                </w:rPr>
                <w:t xml:space="preserve">HF 400</w:t>
              </w:r>
            </w:hyperlink>
          </w:p>
          <w:p>
            <w:hyperlink r:id="rId31">
              <w:r>
                <w:rPr>
                  <w:rStyle w:val="Hyperlink"/>
                  <w:color w:val="0000FF"/>
                </w:rPr>
                <w:t xml:space="preserve">CO:SF 389</w:t>
              </w:r>
            </w:hyperlink>
          </w:p>
        </w:tc>
        <w:tc>
          <w:tcPr>
            <w:tcW w:w="3600" w:type="dxa"/>
            <w:noWrap w:val="false"/>
          </w:tcPr>
          <w:p>
            <w:r>
              <w:rPr>
                <w:sz w:val="20"/>
              </w:rPr>
              <w:t>A bill for an act relating to public records requests.(Formerly HSB 76.)</w:t>
            </w:r>
          </w:p>
        </w:tc>
        <w:tc>
          <w:tcPr>
            <w:tcW w:w="4320" w:type="dxa"/>
            <w:noWrap w:val="false"/>
          </w:tcPr>
          <w:p>
            <w:r>
              <w:rPr>
                <w:sz w:val="20"/>
              </w:rPr>
              <w:t>Introduced, placed on calendar. (2/13/25)</w:t>
            </w:r>
          </w:p>
        </w:tc>
        <w:tc>
          <w:tcPr>
            <w:tcW w:w="4320" w:type="dxa"/>
            <w:noWrap w:val="false"/>
          </w:tcPr>
          <w:p>
            <w:pPr>
              <w:spacing w:before="0" w:after="0"/>
            </w:pPr>
            <w:r>
              <w:t/>
            </w:r>
          </w:p>
        </w:tc>
      </w:tr>
      <w:tr>
        <w:trPr>
          <w:cantSplit w:val="true"/>
        </w:trPr>
        <w:tc>
          <w:tcPr>
            <w:tcW w:w="2160" w:type="dxa"/>
            <w:noWrap w:val="false"/>
          </w:tcPr>
          <w:p>
            <w:hyperlink r:id="rId32">
              <w:r>
                <w:rPr>
                  <w:rStyle w:val="Hyperlink"/>
                  <w:color w:val="0000FF"/>
                </w:rPr>
                <w:t xml:space="preserve">SF 389</w:t>
              </w:r>
            </w:hyperlink>
          </w:p>
          <w:p>
            <w:hyperlink r:id="rId33">
              <w:r>
                <w:rPr>
                  <w:rStyle w:val="Hyperlink"/>
                  <w:color w:val="0000FF"/>
                </w:rPr>
                <w:t xml:space="preserve">CO:HF 400</w:t>
              </w:r>
            </w:hyperlink>
          </w:p>
        </w:tc>
        <w:tc>
          <w:tcPr>
            <w:tcW w:w="3600" w:type="dxa"/>
            <w:noWrap w:val="false"/>
          </w:tcPr>
          <w:p>
            <w:r>
              <w:rPr>
                <w:sz w:val="20"/>
              </w:rPr>
              <w:t>A bill for an act relating to public records requests.(Formerly SSB 1086.)</w:t>
            </w:r>
          </w:p>
        </w:tc>
        <w:tc>
          <w:tcPr>
            <w:tcW w:w="4320" w:type="dxa"/>
            <w:noWrap w:val="false"/>
          </w:tcPr>
          <w:p>
            <w:r>
              <w:rPr>
                <w:sz w:val="20"/>
              </w:rPr>
              <w:t>Committee report, approving bill. (2/20/25)</w:t>
            </w:r>
          </w:p>
        </w:tc>
        <w:tc>
          <w:tcPr>
            <w:tcW w:w="4320" w:type="dxa"/>
            <w:noWrap w:val="false"/>
          </w:tcPr>
          <w:p>
            <w:pPr>
              <w:spacing w:before="0" w:after="0"/>
            </w:pPr>
            <w:r>
              <w:t/>
            </w:r>
          </w:p>
        </w:tc>
      </w:tr>
      <w:tr>
        <w:trPr>
          <w:cantSplit w:val="true"/>
        </w:trPr>
        <w:tc>
          <w:tcPr>
            <w:tcW w:w="2160" w:type="dxa"/>
            <w:noWrap w:val="false"/>
          </w:tcPr>
          <w:p>
            <w:hyperlink r:id="rId34">
              <w:r>
                <w:rPr>
                  <w:rStyle w:val="Hyperlink"/>
                  <w:color w:val="0000FF"/>
                </w:rPr>
                <w:t xml:space="preserve">HF 548</w:t>
              </w:r>
            </w:hyperlink>
          </w:p>
        </w:tc>
        <w:tc>
          <w:tcPr>
            <w:tcW w:w="3600" w:type="dxa"/>
            <w:noWrap w:val="false"/>
          </w:tcPr>
          <w:p>
            <w:r>
              <w:rPr>
                <w:sz w:val="20"/>
              </w:rPr>
              <w:t>A bill for an act relating to the recycling of battery electric motor vehicles and plug-in hybrid electric motor vehicles, and making penalties applicable.(Formerly HSB 135.)</w:t>
            </w:r>
          </w:p>
        </w:tc>
        <w:tc>
          <w:tcPr>
            <w:tcW w:w="4320" w:type="dxa"/>
            <w:shd w:val="clear" w:color="auto" w:fill="FFFF66" w:themeFillTint="30"/>
            <w:noWrap w:val="false"/>
          </w:tcPr>
          <w:p>
            <w:r>
              <w:rPr>
                <w:sz w:val="20"/>
              </w:rPr>
              <w:t>Subcommittee Meeting: 04/01/2025 8:30AM Room 315 (Cancelled). (3/31/25)</w:t>
            </w:r>
            <w:br/>
            <w:r>
              <w:rPr>
                <w:sz w:val="20"/>
              </w:rPr>
              <w:t>Passed House , yeas 96, nays 0. (3/12/25)</w:t>
            </w:r>
          </w:p>
        </w:tc>
        <w:tc>
          <w:tcPr>
            <w:tcW w:w="4320" w:type="dxa"/>
            <w:noWrap w:val="false"/>
          </w:tcPr>
          <w:p>
            <w:pPr>
              <w:spacing w:before="0" w:after="0"/>
            </w:pPr>
            <w:r>
              <w:t/>
            </w:r>
          </w:p>
        </w:tc>
      </w:tr>
      <w:tr>
        <w:trPr>
          <w:cantSplit w:val="true"/>
        </w:trPr>
        <w:tc>
          <w:tcPr>
            <w:tcW w:w="2160" w:type="dxa"/>
            <w:noWrap w:val="false"/>
          </w:tcPr>
          <w:p>
            <w:hyperlink r:id="rId35">
              <w:r>
                <w:rPr>
                  <w:rStyle w:val="Hyperlink"/>
                  <w:color w:val="0000FF"/>
                </w:rPr>
                <w:t xml:space="preserve">HF 567</w:t>
              </w:r>
            </w:hyperlink>
          </w:p>
        </w:tc>
        <w:tc>
          <w:tcPr>
            <w:tcW w:w="3600" w:type="dxa"/>
            <w:noWrap w:val="false"/>
          </w:tcPr>
          <w:p>
            <w:r>
              <w:rPr>
                <w:sz w:val="20"/>
              </w:rPr>
              <w:t>A bill for an act excluding the net capital gain from the sale of gold or silver from the calculations of Iowa net income for purposes of the individual income tax, and including effective date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
            </w:r>
          </w:p>
        </w:tc>
      </w:tr>
      <w:tr>
        <w:trPr>
          <w:cantSplit w:val="true"/>
        </w:trPr>
        <w:tc>
          <w:tcPr>
            <w:tcW w:w="2160" w:type="dxa"/>
            <w:noWrap w:val="false"/>
          </w:tcPr>
          <w:p>
            <w:hyperlink r:id="rId36">
              <w:r>
                <w:rPr>
                  <w:rStyle w:val="Hyperlink"/>
                  <w:color w:val="0000FF"/>
                </w:rPr>
                <w:t xml:space="preserve">HF 706</w:t>
              </w:r>
            </w:hyperlink>
          </w:p>
          <w:p>
            <w:hyperlink r:id="rId37">
              <w:r>
                <w:rPr>
                  <w:rStyle w:val="Hyperlink"/>
                  <w:color w:val="0000FF"/>
                </w:rPr>
                <w:t xml:space="preserve">CO:HF 416</w:t>
              </w:r>
            </w:hyperlink>
          </w:p>
        </w:tc>
        <w:tc>
          <w:tcPr>
            <w:tcW w:w="3600" w:type="dxa"/>
            <w:noWrap w:val="false"/>
          </w:tcPr>
          <w:p>
            <w:r>
              <w:rPr>
                <w:sz w:val="20"/>
              </w:rPr>
              <w:t>A bill for an act relating to open meetings and open records, providing penalties, and making penalties applicable. (Formerly HF 416.)</w:t>
            </w:r>
          </w:p>
        </w:tc>
        <w:tc>
          <w:tcPr>
            <w:tcW w:w="4320" w:type="dxa"/>
            <w:shd w:val="clear" w:color="auto" w:fill="FFFF66" w:themeFillTint="30"/>
            <w:noWrap w:val="false"/>
          </w:tcPr>
          <w:p>
            <w:r>
              <w:rPr>
                <w:sz w:val="20"/>
              </w:rPr>
              <w:t>Placed on calendar. (4/2/25)</w:t>
            </w:r>
            <w:br/>
            <w:r>
              <w:rPr>
                <w:sz w:val="20"/>
              </w:rPr>
              <w:t>Passed House, yeas 95, nays 0. (3/24/25)</w:t>
            </w:r>
          </w:p>
        </w:tc>
        <w:tc>
          <w:tcPr>
            <w:tcW w:w="4320" w:type="dxa"/>
            <w:noWrap w:val="false"/>
          </w:tcPr>
          <w:p>
            <w:pPr>
              <w:spacing w:before="0" w:after="0"/>
            </w:pPr>
            <w:r>
              <w:t/>
            </w:r>
          </w:p>
        </w:tc>
      </w:tr>
      <w:tr>
        <w:trPr>
          <w:cantSplit w:val="true"/>
        </w:trPr>
        <w:tc>
          <w:tcPr>
            <w:tcW w:w="2160" w:type="dxa"/>
            <w:noWrap w:val="false"/>
          </w:tcPr>
          <w:p>
            <w:hyperlink r:id="rId38">
              <w:r>
                <w:rPr>
                  <w:rStyle w:val="Hyperlink"/>
                  <w:color w:val="0000FF"/>
                </w:rPr>
                <w:t xml:space="preserve">HF 726</w:t>
              </w:r>
            </w:hyperlink>
          </w:p>
          <w:p>
            <w:hyperlink r:id="rId39">
              <w:r>
                <w:rPr>
                  <w:rStyle w:val="Hyperlink"/>
                  <w:color w:val="0000FF"/>
                </w:rPr>
                <w:t xml:space="preserve">CO:SF 545</w:t>
              </w:r>
            </w:hyperlink>
          </w:p>
        </w:tc>
        <w:tc>
          <w:tcPr>
            <w:tcW w:w="3600" w:type="dxa"/>
            <w:noWrap w:val="false"/>
          </w:tcPr>
          <w:p>
            <w:r>
              <w:rPr>
                <w:sz w:val="20"/>
              </w:rPr>
              <w:t>A bill for an act providing for the implementation of battery stewardship plans, making appropriations, and providing penalties.</w:t>
            </w:r>
          </w:p>
        </w:tc>
        <w:tc>
          <w:tcPr>
            <w:tcW w:w="4320" w:type="dxa"/>
            <w:noWrap w:val="false"/>
          </w:tcPr>
          <w:p>
            <w:r>
              <w:rPr>
                <w:sz w:val="20"/>
              </w:rPr>
              <w:t>Introduced, referred to Appropriations. (3/4/25)</w:t>
            </w:r>
          </w:p>
        </w:tc>
        <w:tc>
          <w:tcPr>
            <w:tcW w:w="4320" w:type="dxa"/>
            <w:noWrap w:val="false"/>
          </w:tcPr>
          <w:p>
            <w:pPr>
              <w:spacing w:before="0" w:after="0"/>
            </w:pPr>
            <w:r>
              <w:t/>
            </w:r>
          </w:p>
        </w:tc>
      </w:tr>
      <w:tr>
        <w:trPr>
          <w:cantSplit w:val="true"/>
        </w:trPr>
        <w:tc>
          <w:tcPr>
            <w:tcW w:w="2160" w:type="dxa"/>
            <w:noWrap w:val="false"/>
          </w:tcPr>
          <w:p>
            <w:hyperlink r:id="rId40">
              <w:r>
                <w:rPr>
                  <w:rStyle w:val="Hyperlink"/>
                  <w:color w:val="0000FF"/>
                </w:rPr>
                <w:t xml:space="preserve">SF 545</w:t>
              </w:r>
            </w:hyperlink>
          </w:p>
          <w:p>
            <w:hyperlink r:id="rId41">
              <w:r>
                <w:rPr>
                  <w:rStyle w:val="Hyperlink"/>
                  <w:color w:val="0000FF"/>
                </w:rPr>
                <w:t xml:space="preserve">CO:HF 726</w:t>
              </w:r>
            </w:hyperlink>
          </w:p>
        </w:tc>
        <w:tc>
          <w:tcPr>
            <w:tcW w:w="3600" w:type="dxa"/>
            <w:noWrap w:val="false"/>
          </w:tcPr>
          <w:p>
            <w:r>
              <w:rPr>
                <w:sz w:val="20"/>
              </w:rPr>
              <w:t>A bill for an act providing for the implementation of battery stewardship plans, making appropriations, and providing penalties.(Formerly SSB 1196.)</w:t>
            </w:r>
          </w:p>
        </w:tc>
        <w:tc>
          <w:tcPr>
            <w:tcW w:w="4320" w:type="dxa"/>
            <w:noWrap w:val="false"/>
          </w:tcPr>
          <w:p>
            <w:r>
              <w:rPr>
                <w:sz w:val="20"/>
              </w:rPr>
              <w:t>Subcommittee recommends amendment and passage. (3/12/25)</w:t>
            </w:r>
          </w:p>
        </w:tc>
        <w:tc>
          <w:tcPr>
            <w:tcW w:w="4320" w:type="dxa"/>
            <w:noWrap w:val="false"/>
          </w:tcPr>
          <w:p>
            <w:pPr>
              <w:spacing w:before="0" w:after="0"/>
            </w:pPr>
            <w:r>
              <w:t>Monitor/Undecided</w:t>
            </w:r>
          </w:p>
          <w:p>
            <w:pPr>
              <w:spacing w:before="0" w:after="0"/>
            </w:pPr>
            <w:r>
              <w:t>Bill brought by ISOSWO and supported by IRA who also noted support for amendments. Michael spoke and answered several Senator questions. It is clear Senators have more questions than answers and understand the need to use RCC infrastructure rather than bring in out-of-state organizations as battery stewardship organizations. Bill moved forward with a recommendation for an amendment. </w:t>
            </w:r>
          </w:p>
          <w:p>
            <w:pPr>
              <w:spacing w:before="0" w:after="0"/>
            </w:pPr>
            <w:r>
              <w:t/>
            </w:r>
          </w:p>
        </w:tc>
      </w:tr>
      <w:tr>
        <w:trPr>
          <w:cantSplit w:val="true"/>
        </w:trPr>
        <w:tc>
          <w:tcPr>
            <w:tcW w:w="2160" w:type="dxa"/>
            <w:noWrap w:val="false"/>
          </w:tcPr>
          <w:p>
            <w:hyperlink r:id="rId42">
              <w:r>
                <w:rPr>
                  <w:rStyle w:val="Hyperlink"/>
                  <w:color w:val="0000FF"/>
                </w:rPr>
                <w:t xml:space="preserve">HF 847</w:t>
              </w:r>
            </w:hyperlink>
          </w:p>
          <w:p>
            <w:hyperlink r:id="rId43">
              <w:r>
                <w:rPr>
                  <w:rStyle w:val="Hyperlink"/>
                  <w:color w:val="0000FF"/>
                </w:rPr>
                <w:t xml:space="preserve">CO:SF 338</w:t>
              </w:r>
            </w:hyperlink>
          </w:p>
        </w:tc>
        <w:tc>
          <w:tcPr>
            <w:tcW w:w="3600" w:type="dxa"/>
            <w:noWrap w:val="false"/>
          </w:tcPr>
          <w:p>
            <w:r>
              <w:rPr>
                <w:sz w:val="20"/>
              </w:rPr>
              <w:t>A bill for an act relating to duties of the department of natural resources related to air quality including reporting requirements, certifications, data gathering, and rules references.(Formerly HSB 103.)</w:t>
            </w:r>
          </w:p>
        </w:tc>
        <w:tc>
          <w:tcPr>
            <w:tcW w:w="4320" w:type="dxa"/>
            <w:noWrap w:val="false"/>
          </w:tcPr>
          <w:p>
            <w:r>
              <w:rPr>
                <w:sz w:val="20"/>
              </w:rPr>
              <w:t>Introduced, placed on calendar. (3/7/25)</w:t>
            </w:r>
          </w:p>
        </w:tc>
        <w:tc>
          <w:tcPr>
            <w:tcW w:w="4320" w:type="dxa"/>
            <w:noWrap w:val="false"/>
          </w:tcPr>
          <w:p>
            <w:pPr>
              <w:spacing w:before="0" w:after="0"/>
            </w:pPr>
            <w:r>
              <w:t/>
            </w:r>
          </w:p>
        </w:tc>
      </w:tr>
      <w:tr>
        <w:trPr>
          <w:cantSplit w:val="true"/>
        </w:trPr>
        <w:tc>
          <w:tcPr>
            <w:tcW w:w="2160" w:type="dxa"/>
            <w:noWrap w:val="false"/>
          </w:tcPr>
          <w:p>
            <w:hyperlink r:id="rId44">
              <w:r>
                <w:rPr>
                  <w:rStyle w:val="Hyperlink"/>
                  <w:color w:val="0000FF"/>
                </w:rPr>
                <w:t xml:space="preserve">SF 338</w:t>
              </w:r>
            </w:hyperlink>
          </w:p>
          <w:p>
            <w:hyperlink r:id="rId45">
              <w:r>
                <w:rPr>
                  <w:rStyle w:val="Hyperlink"/>
                  <w:color w:val="0000FF"/>
                </w:rPr>
                <w:t xml:space="preserve">CO:HF 847</w:t>
              </w:r>
            </w:hyperlink>
          </w:p>
        </w:tc>
        <w:tc>
          <w:tcPr>
            <w:tcW w:w="3600" w:type="dxa"/>
            <w:noWrap w:val="false"/>
          </w:tcPr>
          <w:p>
            <w:r>
              <w:rPr>
                <w:sz w:val="20"/>
              </w:rPr>
              <w:t>A bill for an act relating to duties of the department of natural resources related to air quality including reporting requirements, certifications, data gathering, and rules references.(Formerly SSB 1101.)</w:t>
            </w:r>
          </w:p>
        </w:tc>
        <w:tc>
          <w:tcPr>
            <w:tcW w:w="4320" w:type="dxa"/>
            <w:noWrap w:val="false"/>
          </w:tcPr>
          <w:p>
            <w:r>
              <w:rPr>
                <w:sz w:val="20"/>
              </w:rPr>
              <w:t>Committee report, approving bill. (2/18/25)</w:t>
            </w:r>
          </w:p>
        </w:tc>
        <w:tc>
          <w:tcPr>
            <w:tcW w:w="4320" w:type="dxa"/>
            <w:noWrap w:val="false"/>
          </w:tcPr>
          <w:p>
            <w:pPr>
              <w:spacing w:before="0" w:after="0"/>
            </w:pPr>
            <w:r>
              <w:t/>
            </w:r>
          </w:p>
        </w:tc>
      </w:tr>
      <w:tr>
        <w:trPr>
          <w:cantSplit w:val="true"/>
        </w:trPr>
        <w:tc>
          <w:tcPr>
            <w:tcW w:w="2160" w:type="dxa"/>
            <w:noWrap w:val="false"/>
          </w:tcPr>
          <w:p>
            <w:hyperlink r:id="rId46">
              <w:r>
                <w:rPr>
                  <w:rStyle w:val="Hyperlink"/>
                  <w:color w:val="0000FF"/>
                </w:rPr>
                <w:t xml:space="preserve">HF 877</w:t>
              </w:r>
            </w:hyperlink>
          </w:p>
        </w:tc>
        <w:tc>
          <w:tcPr>
            <w:tcW w:w="3600" w:type="dxa"/>
            <w:noWrap w:val="false"/>
          </w:tcPr>
          <w:p>
            <w:r>
              <w:rPr>
                <w:sz w:val="20"/>
              </w:rPr>
              <w:t>A bill for an act relating to proofs of publication of public notices.(Formerly HSB 247.)</w:t>
            </w:r>
          </w:p>
        </w:tc>
        <w:tc>
          <w:tcPr>
            <w:tcW w:w="4320" w:type="dxa"/>
            <w:noWrap w:val="false"/>
          </w:tcPr>
          <w:p>
            <w:r>
              <w:rPr>
                <w:sz w:val="20"/>
              </w:rPr>
              <w:t>Introduced, placed on calendar. (3/7/25)</w:t>
            </w:r>
          </w:p>
        </w:tc>
        <w:tc>
          <w:tcPr>
            <w:tcW w:w="4320" w:type="dxa"/>
            <w:noWrap w:val="false"/>
          </w:tcPr>
          <w:p>
            <w:pPr>
              <w:spacing w:before="0" w:after="0"/>
            </w:pPr>
            <w:r>
              <w:t/>
            </w:r>
          </w:p>
        </w:tc>
      </w:tr>
      <w:tr>
        <w:trPr>
          <w:cantSplit w:val="true"/>
        </w:trPr>
        <w:tc>
          <w:tcPr>
            <w:tcW w:w="2160" w:type="dxa"/>
            <w:noWrap w:val="false"/>
          </w:tcPr>
          <w:p>
            <w:hyperlink r:id="rId47">
              <w:r>
                <w:rPr>
                  <w:rStyle w:val="Hyperlink"/>
                  <w:color w:val="0000FF"/>
                </w:rPr>
                <w:t xml:space="preserve">HF 881</w:t>
              </w:r>
            </w:hyperlink>
          </w:p>
          <w:p>
            <w:hyperlink r:id="rId48">
              <w:r>
                <w:rPr>
                  <w:rStyle w:val="Hyperlink"/>
                  <w:color w:val="0000FF"/>
                </w:rPr>
                <w:t xml:space="preserve">CO:SF 426</w:t>
              </w:r>
            </w:hyperlink>
          </w:p>
        </w:tc>
        <w:tc>
          <w:tcPr>
            <w:tcW w:w="3600" w:type="dxa"/>
            <w:noWrap w:val="false"/>
          </w:tcPr>
          <w:p>
            <w:r>
              <w:rPr>
                <w:sz w:val="20"/>
              </w:rPr>
              <w:t>A bill for an act relating to strict liability for a person in control of hazardous substances.(Formerly HSB 66.)</w:t>
            </w:r>
          </w:p>
        </w:tc>
        <w:tc>
          <w:tcPr>
            <w:tcW w:w="4320" w:type="dxa"/>
            <w:noWrap w:val="false"/>
          </w:tcPr>
          <w:p>
            <w:r>
              <w:rPr>
                <w:sz w:val="20"/>
              </w:rPr>
              <w:t>Introduced, placed on calendar. (3/7/25)</w:t>
            </w:r>
          </w:p>
        </w:tc>
        <w:tc>
          <w:tcPr>
            <w:tcW w:w="4320" w:type="dxa"/>
            <w:noWrap w:val="false"/>
          </w:tcPr>
          <w:p>
            <w:pPr>
              <w:spacing w:before="0" w:after="0"/>
            </w:pPr>
            <w:r>
              <w:t/>
            </w:r>
          </w:p>
        </w:tc>
      </w:tr>
      <w:tr>
        <w:trPr>
          <w:cantSplit w:val="true"/>
        </w:trPr>
        <w:tc>
          <w:tcPr>
            <w:tcW w:w="2160" w:type="dxa"/>
            <w:noWrap w:val="false"/>
          </w:tcPr>
          <w:p>
            <w:hyperlink r:id="rId49">
              <w:r>
                <w:rPr>
                  <w:rStyle w:val="Hyperlink"/>
                  <w:color w:val="0000FF"/>
                </w:rPr>
                <w:t xml:space="preserve">SF 426</w:t>
              </w:r>
            </w:hyperlink>
          </w:p>
          <w:p>
            <w:hyperlink r:id="rId50">
              <w:r>
                <w:rPr>
                  <w:rStyle w:val="Hyperlink"/>
                  <w:color w:val="0000FF"/>
                </w:rPr>
                <w:t xml:space="preserve">CO:HF 881</w:t>
              </w:r>
            </w:hyperlink>
          </w:p>
        </w:tc>
        <w:tc>
          <w:tcPr>
            <w:tcW w:w="3600" w:type="dxa"/>
            <w:noWrap w:val="false"/>
          </w:tcPr>
          <w:p>
            <w:r>
              <w:rPr>
                <w:sz w:val="20"/>
              </w:rPr>
              <w:t>A bill for an act relating to strict liability for a person in control of hazardous substances.(Formerly SSB 1041.)</w:t>
            </w:r>
          </w:p>
        </w:tc>
        <w:tc>
          <w:tcPr>
            <w:tcW w:w="4320" w:type="dxa"/>
            <w:noWrap w:val="false"/>
          </w:tcPr>
          <w:p>
            <w:r>
              <w:rPr>
                <w:sz w:val="20"/>
              </w:rPr>
              <w:t>Committee report, approving bill. (2/25/25)</w:t>
            </w:r>
          </w:p>
        </w:tc>
        <w:tc>
          <w:tcPr>
            <w:tcW w:w="4320" w:type="dxa"/>
            <w:noWrap w:val="false"/>
          </w:tcPr>
          <w:p>
            <w:pPr>
              <w:spacing w:before="0" w:after="0"/>
            </w:pPr>
            <w:r>
              <w:t/>
            </w:r>
          </w:p>
        </w:tc>
      </w:tr>
      <w:tr>
        <w:trPr>
          <w:cantSplit w:val="true"/>
        </w:trPr>
        <w:tc>
          <w:tcPr>
            <w:tcW w:w="2160" w:type="dxa"/>
            <w:noWrap w:val="false"/>
          </w:tcPr>
          <w:p>
            <w:hyperlink r:id="rId51">
              <w:r>
                <w:rPr>
                  <w:rStyle w:val="Hyperlink"/>
                  <w:color w:val="0000FF"/>
                </w:rPr>
                <w:t xml:space="preserve">HF 927</w:t>
              </w:r>
            </w:hyperlink>
          </w:p>
          <w:p>
            <w:hyperlink r:id="rId52">
              <w:r>
                <w:rPr>
                  <w:rStyle w:val="Hyperlink"/>
                  <w:color w:val="0000FF"/>
                </w:rPr>
                <w:t xml:space="preserve">CO:HF 191</w:t>
              </w:r>
            </w:hyperlink>
          </w:p>
        </w:tc>
        <w:tc>
          <w:tcPr>
            <w:tcW w:w="3600" w:type="dxa"/>
            <w:noWrap w:val="false"/>
          </w:tcPr>
          <w:p>
            <w:r>
              <w:rPr>
                <w:sz w:val="20"/>
              </w:rPr>
              <w:t>A bill for an act relating to the intentional emission of air contaminants into the atmosphere.(Formerly HF 191.)</w:t>
            </w:r>
          </w:p>
        </w:tc>
        <w:tc>
          <w:tcPr>
            <w:tcW w:w="4320" w:type="dxa"/>
            <w:noWrap w:val="false"/>
          </w:tcPr>
          <w:p>
            <w:r>
              <w:rPr>
                <w:sz w:val="20"/>
              </w:rPr>
              <w:t>Amendment H-1167 filed. (3/24/25)</w:t>
            </w:r>
          </w:p>
        </w:tc>
        <w:tc>
          <w:tcPr>
            <w:tcW w:w="4320" w:type="dxa"/>
            <w:noWrap w:val="false"/>
          </w:tcPr>
          <w:p>
            <w:pPr>
              <w:spacing w:before="0" w:after="0"/>
            </w:pPr>
            <w:r>
              <w:t/>
            </w:r>
          </w:p>
        </w:tc>
      </w:tr>
      <w:tr>
        <w:trPr>
          <w:cantSplit w:val="true"/>
        </w:trPr>
        <w:tc>
          <w:tcPr>
            <w:tcW w:w="2160" w:type="dxa"/>
            <w:noWrap w:val="false"/>
          </w:tcPr>
          <w:p>
            <w:hyperlink r:id="rId53">
              <w:r>
                <w:rPr>
                  <w:rStyle w:val="Hyperlink"/>
                  <w:color w:val="0000FF"/>
                </w:rPr>
                <w:t xml:space="preserve">HF 936</w:t>
              </w:r>
            </w:hyperlink>
          </w:p>
          <w:p>
            <w:hyperlink r:id="rId54">
              <w:r>
                <w:rPr>
                  <w:rStyle w:val="Hyperlink"/>
                  <w:color w:val="0000FF"/>
                </w:rPr>
                <w:t xml:space="preserve">CO:SF 503</w:t>
              </w:r>
            </w:hyperlink>
          </w:p>
        </w:tc>
        <w:tc>
          <w:tcPr>
            <w:tcW w:w="3600" w:type="dxa"/>
            <w:noWrap w:val="false"/>
          </w:tcPr>
          <w:p>
            <w:r>
              <w:rPr>
                <w:sz w:val="20"/>
              </w:rPr>
              <w:t>A bill for an act relating to government bodies for purposes of open records, and making penalties applicable.(Formerly HSB 192.)</w:t>
            </w:r>
          </w:p>
        </w:tc>
        <w:tc>
          <w:tcPr>
            <w:tcW w:w="4320" w:type="dxa"/>
            <w:noWrap w:val="false"/>
          </w:tcPr>
          <w:p>
            <w:r>
              <w:rPr>
                <w:sz w:val="20"/>
              </w:rPr>
              <w:t>Introduced, placed on calendar. (3/12/25)</w:t>
            </w:r>
          </w:p>
        </w:tc>
        <w:tc>
          <w:tcPr>
            <w:tcW w:w="4320" w:type="dxa"/>
            <w:noWrap w:val="false"/>
          </w:tcPr>
          <w:p>
            <w:pPr>
              <w:spacing w:before="0" w:after="0"/>
            </w:pPr>
            <w:r>
              <w:t/>
            </w:r>
          </w:p>
        </w:tc>
      </w:tr>
      <w:tr>
        <w:trPr>
          <w:cantSplit w:val="true"/>
        </w:trPr>
        <w:tc>
          <w:tcPr>
            <w:tcW w:w="2160" w:type="dxa"/>
            <w:noWrap w:val="false"/>
          </w:tcPr>
          <w:p>
            <w:hyperlink r:id="rId55">
              <w:r>
                <w:rPr>
                  <w:rStyle w:val="Hyperlink"/>
                  <w:color w:val="0000FF"/>
                </w:rPr>
                <w:t xml:space="preserve">SF 503</w:t>
              </w:r>
            </w:hyperlink>
          </w:p>
          <w:p>
            <w:hyperlink r:id="rId56">
              <w:r>
                <w:rPr>
                  <w:rStyle w:val="Hyperlink"/>
                  <w:color w:val="0000FF"/>
                </w:rPr>
                <w:t xml:space="preserve">CO:HF 936</w:t>
              </w:r>
            </w:hyperlink>
          </w:p>
        </w:tc>
        <w:tc>
          <w:tcPr>
            <w:tcW w:w="3600" w:type="dxa"/>
            <w:noWrap w:val="false"/>
          </w:tcPr>
          <w:p>
            <w:r>
              <w:rPr>
                <w:sz w:val="20"/>
              </w:rPr>
              <w:t>A bill for an act relating to government bodies for purposes of open records, and making penalties applicable.(Formerly SSB 1072.)</w:t>
            </w:r>
          </w:p>
        </w:tc>
        <w:tc>
          <w:tcPr>
            <w:tcW w:w="4320" w:type="dxa"/>
            <w:noWrap w:val="false"/>
          </w:tcPr>
          <w:p>
            <w:r>
              <w:rPr>
                <w:sz w:val="20"/>
              </w:rPr>
              <w:t>Committee report, approving bill. (3/4/25)</w:t>
            </w:r>
          </w:p>
        </w:tc>
        <w:tc>
          <w:tcPr>
            <w:tcW w:w="4320" w:type="dxa"/>
            <w:noWrap w:val="false"/>
          </w:tcPr>
          <w:p>
            <w:pPr>
              <w:spacing w:before="0" w:after="0"/>
            </w:pPr>
            <w:r>
              <w:t/>
            </w:r>
          </w:p>
        </w:tc>
      </w:tr>
      <w:tr>
        <w:trPr>
          <w:cantSplit w:val="true"/>
        </w:trPr>
        <w:tc>
          <w:tcPr>
            <w:tcW w:w="2160" w:type="dxa"/>
            <w:noWrap w:val="false"/>
          </w:tcPr>
          <w:p>
            <w:hyperlink r:id="rId57">
              <w:r>
                <w:rPr>
                  <w:rStyle w:val="Hyperlink"/>
                  <w:color w:val="0000FF"/>
                </w:rPr>
                <w:t xml:space="preserve">HSB 322</w:t>
              </w:r>
            </w:hyperlink>
          </w:p>
        </w:tc>
        <w:tc>
          <w:tcPr>
            <w:tcW w:w="3600" w:type="dxa"/>
            <w:noWrap w:val="false"/>
          </w:tcPr>
          <w:p>
            <w:r>
              <w:rPr>
                <w:sz w:val="20"/>
              </w:rPr>
              <w:t>A bill for an act providing for the processing of organic material into renewable fuel and digestate, providing fees, and providing penalties.</w:t>
            </w:r>
          </w:p>
        </w:tc>
        <w:tc>
          <w:tcPr>
            <w:tcW w:w="4320" w:type="dxa"/>
            <w:shd w:val="clear" w:color="auto" w:fill="FFFF66" w:themeFillTint="30"/>
            <w:noWrap w:val="false"/>
          </w:tcPr>
          <w:p>
            <w:r>
              <w:rPr>
                <w:sz w:val="20"/>
              </w:rPr>
              <w:t>Committee vote: Yeas, 20. Nays, 4. Excused, 1. (4/2/25)</w:t>
            </w:r>
          </w:p>
        </w:tc>
        <w:tc>
          <w:tcPr>
            <w:tcW w:w="4320" w:type="dxa"/>
            <w:noWrap w:val="false"/>
          </w:tcPr>
          <w:p>
            <w:pPr>
              <w:spacing w:before="0" w:after="0"/>
            </w:pPr>
            <w:r>
              <w:t/>
            </w:r>
          </w:p>
        </w:tc>
      </w:tr>
      <w:tr>
        <w:trPr>
          <w:cantSplit w:val="true"/>
        </w:trPr>
        <w:tc>
          <w:tcPr>
            <w:tcW w:w="2160" w:type="dxa"/>
            <w:noWrap w:val="false"/>
          </w:tcPr>
          <w:p>
            <w:hyperlink r:id="rId58">
              <w:r>
                <w:rPr>
                  <w:rStyle w:val="Hyperlink"/>
                  <w:color w:val="0000FF"/>
                </w:rPr>
                <w:t xml:space="preserve">HSB 323</w:t>
              </w:r>
            </w:hyperlink>
          </w:p>
        </w:tc>
        <w:tc>
          <w:tcPr>
            <w:tcW w:w="3600" w:type="dxa"/>
            <w:noWrap w:val="false"/>
          </w:tcPr>
          <w:p>
            <w:r>
              <w:rPr>
                <w:sz w:val="20"/>
              </w:rPr>
              <w:t>A bill for an act relating to animal feeding operations, by providing for the regulation of anaerobic digester systems, providing fees, making penalties applicable, and including effective date and applicability provisions.</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
            </w:r>
          </w:p>
        </w:tc>
      </w:tr>
      <w:tr>
        <w:trPr>
          <w:cantSplit w:val="true"/>
        </w:trPr>
        <w:tc>
          <w:tcPr>
            <w:tcW w:w="2160" w:type="dxa"/>
            <w:noWrap w:val="false"/>
          </w:tcPr>
          <w:p>
            <w:hyperlink r:id="rId59">
              <w:r>
                <w:rPr>
                  <w:rStyle w:val="Hyperlink"/>
                  <w:color w:val="0000FF"/>
                </w:rPr>
                <w:t xml:space="preserve">SF 256</w:t>
              </w:r>
            </w:hyperlink>
          </w:p>
        </w:tc>
        <w:tc>
          <w:tcPr>
            <w:tcW w:w="3600" w:type="dxa"/>
            <w:noWrap w:val="false"/>
          </w:tcPr>
          <w:p>
            <w:r>
              <w:rPr>
                <w:sz w:val="20"/>
              </w:rPr>
              <w:t>A bill for an act relating to disputed land boundaries and corners including acquiesced boundaries and corners.(Formerly SSB 1062.)</w:t>
            </w:r>
          </w:p>
        </w:tc>
        <w:tc>
          <w:tcPr>
            <w:tcW w:w="4320" w:type="dxa"/>
            <w:shd w:val="clear" w:color="auto" w:fill="FFFF66" w:themeFillTint="30"/>
            <w:noWrap w:val="false"/>
          </w:tcPr>
          <w:p>
            <w:r>
              <w:rPr>
                <w:sz w:val="20"/>
              </w:rPr>
              <w:t>Placed on calendar. (4/2/25)</w:t>
            </w:r>
            <w:br/>
            <w:r>
              <w:rPr>
                <w:sz w:val="20"/>
              </w:rPr>
              <w:t>Passed Senate, yeas 47, nays 0. (3/19/25)</w:t>
            </w:r>
          </w:p>
        </w:tc>
        <w:tc>
          <w:tcPr>
            <w:tcW w:w="4320" w:type="dxa"/>
            <w:noWrap w:val="false"/>
          </w:tcPr>
          <w:p>
            <w:pPr>
              <w:spacing w:before="0" w:after="0"/>
            </w:pPr>
            <w:r>
              <w:t/>
            </w:r>
          </w:p>
          <w:p>
            <w:pPr>
              <w:spacing w:before="0" w:after="0"/>
            </w:pPr>
            <w:r>
              <w:t>Being floor managed by Rep. Mommsen. County Recorders are undecided, but commented that they don't really understand how this is going to work out. Rep. Mommsen claimed that this will set a standard that exists throughout the country. Rep. Kurth says she has concerns about the bill, including cost factors, and didn't sign off. Rep. Gearhart had to explain to Rep. Mommsen the property lines and fencing concerns and moving those, but said he was willing to sign off to continue the conversation. Passed 2-1.</w:t>
            </w:r>
          </w:p>
          <w:p>
            <w:pPr>
              <w:spacing w:before="0" w:after="0"/>
            </w:pPr>
            <w:r>
              <w:t/>
            </w:r>
          </w:p>
        </w:tc>
      </w:tr>
      <w:tr>
        <w:trPr>
          <w:cantSplit w:val="true"/>
        </w:trPr>
        <w:tc>
          <w:tcPr>
            <w:tcW w:w="2160" w:type="dxa"/>
            <w:noWrap w:val="false"/>
          </w:tcPr>
          <w:p>
            <w:hyperlink r:id="rId60">
              <w:r>
                <w:rPr>
                  <w:rStyle w:val="Hyperlink"/>
                  <w:color w:val="0000FF"/>
                </w:rPr>
                <w:t xml:space="preserve">SF 289</w:t>
              </w:r>
            </w:hyperlink>
          </w:p>
        </w:tc>
        <w:tc>
          <w:tcPr>
            <w:tcW w:w="3600" w:type="dxa"/>
            <w:noWrap w:val="false"/>
          </w:tcPr>
          <w:p>
            <w:r>
              <w:rPr>
                <w:sz w:val="20"/>
              </w:rPr>
              <w:t>A bill for an act relating to invasion of privacy, and making penalties applicable. (Formerly SF 5.)</w:t>
            </w:r>
          </w:p>
        </w:tc>
        <w:tc>
          <w:tcPr>
            <w:tcW w:w="4320" w:type="dxa"/>
            <w:shd w:val="clear" w:color="auto" w:fill="FFFF66" w:themeFillTint="30"/>
            <w:noWrap w:val="false"/>
          </w:tcPr>
          <w:p>
            <w:r>
              <w:rPr>
                <w:sz w:val="20"/>
              </w:rPr>
              <w:t>Subcommittee recommends passage. (3/31/25)</w:t>
            </w:r>
            <w:br/>
            <w:r>
              <w:rPr>
                <w:sz w:val="20"/>
              </w:rPr>
              <w:t>Passed Senate, yeas 49, nays 0. (3/24/25)</w:t>
            </w:r>
          </w:p>
        </w:tc>
        <w:tc>
          <w:tcPr>
            <w:tcW w:w="4320" w:type="dxa"/>
            <w:noWrap w:val="false"/>
          </w:tcPr>
          <w:p>
            <w:pPr>
              <w:spacing w:before="0" w:after="0"/>
            </w:pPr>
            <w:r>
              <w:t/>
            </w:r>
          </w:p>
        </w:tc>
      </w:tr>
      <w:tr>
        <w:trPr>
          <w:cantSplit w:val="true"/>
        </w:trPr>
        <w:tc>
          <w:tcPr>
            <w:tcW w:w="2160" w:type="dxa"/>
            <w:noWrap w:val="false"/>
          </w:tcPr>
          <w:p>
            <w:hyperlink r:id="rId61">
              <w:r>
                <w:rPr>
                  <w:rStyle w:val="Hyperlink"/>
                  <w:color w:val="0000FF"/>
                </w:rPr>
                <w:t xml:space="preserve">SF 492</w:t>
              </w:r>
            </w:hyperlink>
          </w:p>
          <w:p>
            <w:hyperlink r:id="rId62">
              <w:r>
                <w:rPr>
                  <w:rStyle w:val="Hyperlink"/>
                  <w:color w:val="0000FF"/>
                </w:rPr>
                <w:t xml:space="preserve">CO:HF 357</w:t>
              </w:r>
            </w:hyperlink>
          </w:p>
        </w:tc>
        <w:tc>
          <w:tcPr>
            <w:tcW w:w="3600" w:type="dxa"/>
            <w:noWrap w:val="false"/>
          </w:tcPr>
          <w:p>
            <w:r>
              <w:rPr>
                <w:sz w:val="20"/>
              </w:rPr>
              <w:t>A bill for an act relating to the acquisition of certain vehicles by a vehicle recycler, and making penalties applicable.(Formerly SF 292.)</w:t>
            </w:r>
          </w:p>
        </w:tc>
        <w:tc>
          <w:tcPr>
            <w:tcW w:w="4320" w:type="dxa"/>
            <w:shd w:val="clear" w:color="auto" w:fill="FFFF66" w:themeFillTint="30"/>
            <w:noWrap w:val="false"/>
          </w:tcPr>
          <w:p>
            <w:r>
              <w:rPr>
                <w:sz w:val="20"/>
              </w:rPr>
              <w:t>Subcommittee recommends passage. (3/31/25)</w:t>
            </w:r>
            <w:br/>
            <w:r>
              <w:rPr>
                <w:sz w:val="20"/>
              </w:rPr>
              <w:t>Passed Senate, yeas 49, nays 0. (3/24/25)</w:t>
            </w:r>
          </w:p>
        </w:tc>
        <w:tc>
          <w:tcPr>
            <w:tcW w:w="4320" w:type="dxa"/>
            <w:noWrap w:val="false"/>
          </w:tcPr>
          <w:p>
            <w:pPr>
              <w:spacing w:before="0" w:after="0"/>
            </w:pPr>
            <w:r>
              <w:t/>
            </w:r>
          </w:p>
        </w:tc>
      </w:tr>
      <w:tr>
        <w:trPr>
          <w:cantSplit w:val="true"/>
        </w:trPr>
        <w:tc>
          <w:tcPr>
            <w:tcW w:w="2160" w:type="dxa"/>
            <w:noWrap w:val="false"/>
          </w:tcPr>
          <w:p>
            <w:hyperlink r:id="rId63">
              <w:r>
                <w:rPr>
                  <w:rStyle w:val="Hyperlink"/>
                  <w:color w:val="0000FF"/>
                </w:rPr>
                <w:t xml:space="preserve">SF 589</w:t>
              </w:r>
            </w:hyperlink>
          </w:p>
        </w:tc>
        <w:tc>
          <w:tcPr>
            <w:tcW w:w="3600" w:type="dxa"/>
            <w:noWrap w:val="false"/>
          </w:tcPr>
          <w:p>
            <w:r>
              <w:rPr>
                <w:sz w:val="20"/>
              </w:rPr>
              <w:t>A bill for an act relating to solid waste collection and disposal by establishing a maximum rate increase charged by governmental entities and creating a property tax rebate for service charges.(Formerly SSB 1190.)</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Oppose/Against</w:t>
            </w:r>
          </w:p>
          <w:p>
            <w:pPr>
              <w:spacing w:before="0" w:after="0"/>
            </w:pPr>
            <w:r>
              <w:t>MWA, ISOSWO, and IRA all spoke against the bill. It moved forward for further conversation, but it was clear Seantors had questions. </w:t>
            </w:r>
          </w:p>
          <w:p>
            <w:pPr>
              <w:spacing w:before="0" w:after="0"/>
            </w:pPr>
            <w:r>
              <w:t/>
            </w:r>
          </w:p>
        </w:tc>
      </w:tr>
      <w:tr>
        <w:trPr>
          <w:cantSplit w:val="true"/>
        </w:trPr>
        <w:tc>
          <w:tcPr>
            <w:tcW w:w="2160" w:type="dxa"/>
            <w:noWrap w:val="false"/>
          </w:tcPr>
          <w:p>
            <w:hyperlink r:id="rId64">
              <w:r>
                <w:rPr>
                  <w:rStyle w:val="Hyperlink"/>
                  <w:color w:val="0000FF"/>
                </w:rPr>
                <w:t xml:space="preserve">SF 601</w:t>
              </w:r>
            </w:hyperlink>
          </w:p>
          <w:p>
            <w:hyperlink r:id="rId65">
              <w:r>
                <w:rPr>
                  <w:rStyle w:val="Hyperlink"/>
                  <w:color w:val="0000FF"/>
                </w:rPr>
                <w:t xml:space="preserve">CO:HSB 204</w:t>
              </w:r>
            </w:hyperlink>
          </w:p>
        </w:tc>
        <w:tc>
          <w:tcPr>
            <w:tcW w:w="3600" w:type="dxa"/>
            <w:noWrap w:val="false"/>
          </w:tcPr>
          <w:p>
            <w:r>
              <w:rPr>
                <w:sz w:val="20"/>
              </w:rPr>
              <w:t>A bill for an act relating to timelines for online information availability concerning the discontinuance of city utilities.(Formerly SSB 1115.)</w:t>
            </w:r>
          </w:p>
        </w:tc>
        <w:tc>
          <w:tcPr>
            <w:tcW w:w="4320" w:type="dxa"/>
            <w:shd w:val="clear" w:color="auto" w:fill="FFFF66" w:themeFillTint="30"/>
            <w:noWrap w:val="false"/>
          </w:tcPr>
          <w:p>
            <w:r>
              <w:rPr>
                <w:sz w:val="20"/>
              </w:rPr>
              <w:t>Subcommittee Meeting: 03/26/2025 12:30PM House Lounge 2 (Cancelled). (3/26/25)</w:t>
            </w:r>
            <w:br/>
            <w:r>
              <w:rPr>
                <w:sz w:val="20"/>
              </w:rPr>
              <w:t>Passed Senate , yeas 48, nays 0. (3/18/25)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66">
              <w:r>
                <w:rPr>
                  <w:rStyle w:val="Hyperlink"/>
                  <w:color w:val="0000FF"/>
                </w:rPr>
                <w:t xml:space="preserve">HF 357</w:t>
              </w:r>
            </w:hyperlink>
          </w:p>
          <w:p>
            <w:hyperlink r:id="rId67">
              <w:r>
                <w:rPr>
                  <w:rStyle w:val="Hyperlink"/>
                  <w:color w:val="0000FF"/>
                </w:rPr>
                <w:t xml:space="preserve">CO:SF 492</w:t>
              </w:r>
            </w:hyperlink>
          </w:p>
        </w:tc>
        <w:tc>
          <w:tcPr>
            <w:tcW w:w="3600" w:type="dxa"/>
            <w:noWrap w:val="false"/>
          </w:tcPr>
          <w:p>
            <w:r>
              <w:rPr>
                <w:sz w:val="20"/>
              </w:rPr>
              <w:t>A bill for an act relating to the acquisition of certain vehicles by a vehicle recycler, and making penalties applicable.</w:t>
            </w:r>
          </w:p>
        </w:tc>
        <w:tc>
          <w:tcPr>
            <w:tcW w:w="4320" w:type="dxa"/>
            <w:shd w:val="clear" w:color="auto" w:fill="FF8080" w:themeFillTint="30"/>
            <w:noWrap w:val="false"/>
          </w:tcPr>
          <w:p>
            <w:r>
              <w:rPr>
                <w:sz w:val="20"/>
              </w:rPr>
              <w:t>Introduced, referred to Transportation. (2/12/25)</w:t>
            </w:r>
          </w:p>
        </w:tc>
        <w:tc>
          <w:tcPr>
            <w:tcW w:w="4320" w:type="dxa"/>
            <w:noWrap w:val="false"/>
          </w:tcPr>
          <w:p>
            <w:pPr>
              <w:spacing w:before="0" w:after="0"/>
            </w:pPr>
            <w:r>
              <w:t/>
            </w:r>
          </w:p>
        </w:tc>
      </w:tr>
      <w:tr>
        <w:trPr>
          <w:cantSplit w:val="true"/>
        </w:trPr>
        <w:tc>
          <w:tcPr>
            <w:tcW w:w="2160" w:type="dxa"/>
            <w:noWrap w:val="false"/>
          </w:tcPr>
          <w:p>
            <w:hyperlink r:id="rId68">
              <w:r>
                <w:rPr>
                  <w:rStyle w:val="Hyperlink"/>
                  <w:color w:val="0000FF"/>
                </w:rPr>
                <w:t xml:space="preserve">HF 809</w:t>
              </w:r>
            </w:hyperlink>
          </w:p>
        </w:tc>
        <w:tc>
          <w:tcPr>
            <w:tcW w:w="3600" w:type="dxa"/>
            <w:noWrap w:val="false"/>
          </w:tcPr>
          <w:p>
            <w:r>
              <w:rPr>
                <w:sz w:val="20"/>
              </w:rPr>
              <w:t>A bill for an act providing for the repeal of the beverage containers control program, and including effective date provisions.</w:t>
            </w:r>
          </w:p>
        </w:tc>
        <w:tc>
          <w:tcPr>
            <w:tcW w:w="4320" w:type="dxa"/>
            <w:shd w:val="clear" w:color="auto" w:fill="FF8080" w:themeFillTint="30"/>
            <w:noWrap w:val="false"/>
          </w:tcPr>
          <w:p>
            <w:r>
              <w:rPr>
                <w:sz w:val="20"/>
              </w:rPr>
              <w:t>Introduced, referred to Commerce. (3/6/25)</w:t>
            </w:r>
          </w:p>
        </w:tc>
        <w:tc>
          <w:tcPr>
            <w:tcW w:w="4320" w:type="dxa"/>
            <w:noWrap w:val="false"/>
          </w:tcPr>
          <w:p>
            <w:pPr>
              <w:spacing w:before="0" w:after="0"/>
            </w:pPr>
            <w:r>
              <w:t/>
            </w:r>
          </w:p>
        </w:tc>
      </w:tr>
      <w:tr>
        <w:trPr>
          <w:cantSplit w:val="true"/>
        </w:trPr>
        <w:tc>
          <w:tcPr>
            <w:tcW w:w="2160" w:type="dxa"/>
            <w:noWrap w:val="false"/>
          </w:tcPr>
          <w:p>
            <w:hyperlink r:id="rId69">
              <w:r>
                <w:rPr>
                  <w:rStyle w:val="Hyperlink"/>
                  <w:color w:val="0000FF"/>
                </w:rPr>
                <w:t xml:space="preserve">HSB 204</w:t>
              </w:r>
            </w:hyperlink>
          </w:p>
          <w:p>
            <w:hyperlink r:id="rId70">
              <w:r>
                <w:rPr>
                  <w:rStyle w:val="Hyperlink"/>
                  <w:color w:val="0000FF"/>
                </w:rPr>
                <w:t xml:space="preserve">CO:SF 601</w:t>
              </w:r>
            </w:hyperlink>
          </w:p>
        </w:tc>
        <w:tc>
          <w:tcPr>
            <w:tcW w:w="3600" w:type="dxa"/>
            <w:noWrap w:val="false"/>
          </w:tcPr>
          <w:p>
            <w:r>
              <w:rPr>
                <w:sz w:val="20"/>
              </w:rPr>
              <w:t>A bill for an act relating to approval requirements for city utilities.</w:t>
            </w:r>
          </w:p>
        </w:tc>
        <w:tc>
          <w:tcPr>
            <w:tcW w:w="4320" w:type="dxa"/>
            <w:shd w:val="clear" w:color="auto" w:fill="FF8080" w:themeFillTint="30"/>
            <w:noWrap w:val="false"/>
          </w:tcPr>
          <w:p>
            <w:r>
              <w:rPr>
                <w:sz w:val="20"/>
              </w:rPr>
              <w:t>Subcommittee: Kniff McCulla, McBurney and Smith. (2/18/25)</w:t>
            </w:r>
          </w:p>
        </w:tc>
        <w:tc>
          <w:tcPr>
            <w:tcW w:w="4320" w:type="dxa"/>
            <w:noWrap w:val="false"/>
          </w:tcPr>
          <w:p>
            <w:pPr>
              <w:spacing w:before="0" w:after="0"/>
            </w:pPr>
            <w:r>
              <w:t/>
            </w:r>
          </w:p>
        </w:tc>
      </w:tr>
      <w:tr>
        <w:trPr>
          <w:cantSplit w:val="true"/>
        </w:trPr>
        <w:tc>
          <w:tcPr>
            <w:tcW w:w="2160" w:type="dxa"/>
            <w:noWrap w:val="false"/>
          </w:tcPr>
          <w:p>
            <w:hyperlink r:id="rId71">
              <w:r>
                <w:rPr>
                  <w:rStyle w:val="Hyperlink"/>
                  <w:color w:val="0000FF"/>
                </w:rPr>
                <w:t xml:space="preserve">SF 254</w:t>
              </w:r>
            </w:hyperlink>
          </w:p>
        </w:tc>
        <w:tc>
          <w:tcPr>
            <w:tcW w:w="3600" w:type="dxa"/>
            <w:noWrap w:val="false"/>
          </w:tcPr>
          <w:p>
            <w:r>
              <w:rPr>
                <w:sz w:val="20"/>
              </w:rPr>
              <w:t>A bill for an act prohibiting municipalities and fire departments from purchasing fire fighter equipment that does not contain a label regarding perfluoroalkyl and polyfluoroalkyl substances.</w:t>
            </w:r>
          </w:p>
        </w:tc>
        <w:tc>
          <w:tcPr>
            <w:tcW w:w="4320" w:type="dxa"/>
            <w:shd w:val="clear" w:color="auto" w:fill="FF8080" w:themeFillTint="30"/>
            <w:noWrap w:val="false"/>
          </w:tcPr>
          <w:p>
            <w:r>
              <w:rPr>
                <w:sz w:val="20"/>
              </w:rPr>
              <w:t>Subcommittee recommends passage. (2/19/25)</w:t>
            </w:r>
          </w:p>
        </w:tc>
        <w:tc>
          <w:tcPr>
            <w:tcW w:w="4320" w:type="dxa"/>
            <w:noWrap w:val="false"/>
          </w:tcPr>
          <w:p>
            <w:pPr>
              <w:spacing w:before="0" w:after="0"/>
            </w:pPr>
            <w:r>
              <w:t/>
            </w:r>
          </w:p>
          <w:p>
            <w:pPr>
              <w:spacing w:before="0" w:after="0"/>
            </w:pPr>
            <w:r>
              <w:t>Senator Westrich is passionate about addressing PFAS everywhere including water. This bill is identical to an Indiana bill that passed last year and had the support of firefighter organizations. </w:t>
            </w:r>
          </w:p>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Metro Waste Authority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548" Type="http://schemas.openxmlformats.org/officeDocument/2006/relationships/hyperlink" Id="rId7"/><Relationship TargetMode="External" Target="https://www.legis.iowa.gov/legislation/BillBook?ga=91&amp;ba=HF567" Type="http://schemas.openxmlformats.org/officeDocument/2006/relationships/hyperlink" Id="rId8"/><Relationship TargetMode="External" Target="https://www.legis.iowa.gov/legislation/BillBook?ga=91&amp;ba=HF706" Type="http://schemas.openxmlformats.org/officeDocument/2006/relationships/hyperlink" Id="rId9"/><Relationship TargetMode="External" Target="https://www.legis.iowa.gov/legislation/BillBook?ga=91&amp;ba=HF416" Type="http://schemas.openxmlformats.org/officeDocument/2006/relationships/hyperlink" Id="rId10"/><Relationship TargetMode="External" Target="https://www.legis.iowa.gov/legislation/BillBook?ga=91&amp;ba=HSB322" Type="http://schemas.openxmlformats.org/officeDocument/2006/relationships/hyperlink" Id="rId11"/><Relationship TargetMode="External" Target="https://www.legis.iowa.gov/legislation/BillBook?ga=91&amp;ba=HSB323" Type="http://schemas.openxmlformats.org/officeDocument/2006/relationships/hyperlink" Id="rId12"/><Relationship TargetMode="External" Target="https://www.legis.iowa.gov/legislation/BillBook?ga=91&amp;ba=SF153" Type="http://schemas.openxmlformats.org/officeDocument/2006/relationships/hyperlink" Id="rId13"/><Relationship TargetMode="External" Target="https://www.legis.iowa.gov/legislation/BillBook?ga=91&amp;ba=HF527" Type="http://schemas.openxmlformats.org/officeDocument/2006/relationships/hyperlink" Id="rId14"/><Relationship TargetMode="External" Target="https://www.legis.iowa.gov/legislation/BillBook?ga=91&amp;ba=SF256" Type="http://schemas.openxmlformats.org/officeDocument/2006/relationships/hyperlink" Id="rId15"/><Relationship TargetMode="External" Target="https://www.legis.iowa.gov/legislation/BillBook?ga=91&amp;ba=SF289" Type="http://schemas.openxmlformats.org/officeDocument/2006/relationships/hyperlink" Id="rId16"/><Relationship TargetMode="External" Target="https://www.legis.iowa.gov/legislation/BillBook?ga=91&amp;ba=SF492" Type="http://schemas.openxmlformats.org/officeDocument/2006/relationships/hyperlink" Id="rId17"/><Relationship TargetMode="External" Target="https://www.legis.iowa.gov/legislation/BillBook?ga=91&amp;ba=HF357" Type="http://schemas.openxmlformats.org/officeDocument/2006/relationships/hyperlink" Id="rId18"/><Relationship TargetMode="External" Target="https://www.legis.iowa.gov/legislation/BillBook?ga=91&amp;ba=SF589" Type="http://schemas.openxmlformats.org/officeDocument/2006/relationships/hyperlink" Id="rId19"/><Relationship TargetMode="External" Target="https://www.legis.iowa.gov/legislation/BillBook?ga=91&amp;ba=SF601" Type="http://schemas.openxmlformats.org/officeDocument/2006/relationships/hyperlink" Id="rId20"/><Relationship TargetMode="External" Target="https://www.legis.iowa.gov/legislation/BillBook?ga=91&amp;ba=HSB204" Type="http://schemas.openxmlformats.org/officeDocument/2006/relationships/hyperlink" Id="rId21"/><Relationship TargetMode="External" Target="https://www.legis.iowa.gov/legislation/BillBook?ga=91&amp;ba=SF153" Type="http://schemas.openxmlformats.org/officeDocument/2006/relationships/hyperlink" Id="rId22"/><Relationship TargetMode="External" Target="https://www.legis.iowa.gov/legislation/BillBook?ga=91&amp;ba=HF527" Type="http://schemas.openxmlformats.org/officeDocument/2006/relationships/hyperlink" Id="rId23"/><Relationship TargetMode="External" Target="https://www.legis.iowa.gov/legislation/BillBook?ga=91&amp;ba=HF101" Type="http://schemas.openxmlformats.org/officeDocument/2006/relationships/hyperlink" Id="rId24"/><Relationship TargetMode="External" Target="https://www.legis.iowa.gov/legislation/BillBook?ga=91&amp;ba=HF110" Type="http://schemas.openxmlformats.org/officeDocument/2006/relationships/hyperlink" Id="rId25"/><Relationship TargetMode="External" Target="https://www.legis.iowa.gov/legislation/BillBook?ga=91&amp;ba=HF259" Type="http://schemas.openxmlformats.org/officeDocument/2006/relationships/hyperlink" Id="rId26"/><Relationship TargetMode="External" Target="https://www.legis.iowa.gov/legislation/BillBook?ga=91&amp;ba=SF388" Type="http://schemas.openxmlformats.org/officeDocument/2006/relationships/hyperlink" Id="rId27"/><Relationship TargetMode="External" Target="https://www.legis.iowa.gov/legislation/BillBook?ga=91&amp;ba=SF388" Type="http://schemas.openxmlformats.org/officeDocument/2006/relationships/hyperlink" Id="rId28"/><Relationship TargetMode="External" Target="https://www.legis.iowa.gov/legislation/BillBook?ga=91&amp;ba=HF259" Type="http://schemas.openxmlformats.org/officeDocument/2006/relationships/hyperlink" Id="rId29"/><Relationship TargetMode="External" Target="https://www.legis.iowa.gov/legislation/BillBook?ga=91&amp;ba=HF400" Type="http://schemas.openxmlformats.org/officeDocument/2006/relationships/hyperlink" Id="rId30"/><Relationship TargetMode="External" Target="https://www.legis.iowa.gov/legislation/BillBook?ga=91&amp;ba=SF389" Type="http://schemas.openxmlformats.org/officeDocument/2006/relationships/hyperlink" Id="rId31"/><Relationship TargetMode="External" Target="https://www.legis.iowa.gov/legislation/BillBook?ga=91&amp;ba=SF389" Type="http://schemas.openxmlformats.org/officeDocument/2006/relationships/hyperlink" Id="rId32"/><Relationship TargetMode="External" Target="https://www.legis.iowa.gov/legislation/BillBook?ga=91&amp;ba=HF400" Type="http://schemas.openxmlformats.org/officeDocument/2006/relationships/hyperlink" Id="rId33"/><Relationship TargetMode="External" Target="https://www.legis.iowa.gov/legislation/BillBook?ga=91&amp;ba=HF548" Type="http://schemas.openxmlformats.org/officeDocument/2006/relationships/hyperlink" Id="rId34"/><Relationship TargetMode="External" Target="https://www.legis.iowa.gov/legislation/BillBook?ga=91&amp;ba=HF567" Type="http://schemas.openxmlformats.org/officeDocument/2006/relationships/hyperlink" Id="rId35"/><Relationship TargetMode="External" Target="https://www.legis.iowa.gov/legislation/BillBook?ga=91&amp;ba=HF706" Type="http://schemas.openxmlformats.org/officeDocument/2006/relationships/hyperlink" Id="rId36"/><Relationship TargetMode="External" Target="https://www.legis.iowa.gov/legislation/BillBook?ga=91&amp;ba=HF416" Type="http://schemas.openxmlformats.org/officeDocument/2006/relationships/hyperlink" Id="rId37"/><Relationship TargetMode="External" Target="https://www.legis.iowa.gov/legislation/BillBook?ga=91&amp;ba=HF726" Type="http://schemas.openxmlformats.org/officeDocument/2006/relationships/hyperlink" Id="rId38"/><Relationship TargetMode="External" Target="https://www.legis.iowa.gov/legislation/BillBook?ga=91&amp;ba=SF545" Type="http://schemas.openxmlformats.org/officeDocument/2006/relationships/hyperlink" Id="rId39"/><Relationship TargetMode="External" Target="https://www.legis.iowa.gov/legislation/BillBook?ga=91&amp;ba=SF545" Type="http://schemas.openxmlformats.org/officeDocument/2006/relationships/hyperlink" Id="rId40"/><Relationship TargetMode="External" Target="https://www.legis.iowa.gov/legislation/BillBook?ga=91&amp;ba=HF726" Type="http://schemas.openxmlformats.org/officeDocument/2006/relationships/hyperlink" Id="rId41"/><Relationship TargetMode="External" Target="https://www.legis.iowa.gov/legislation/BillBook?ga=91&amp;ba=HF847" Type="http://schemas.openxmlformats.org/officeDocument/2006/relationships/hyperlink" Id="rId42"/><Relationship TargetMode="External" Target="https://www.legis.iowa.gov/legislation/BillBook?ga=91&amp;ba=SF338" Type="http://schemas.openxmlformats.org/officeDocument/2006/relationships/hyperlink" Id="rId43"/><Relationship TargetMode="External" Target="https://www.legis.iowa.gov/legislation/BillBook?ga=91&amp;ba=SF338" Type="http://schemas.openxmlformats.org/officeDocument/2006/relationships/hyperlink" Id="rId44"/><Relationship TargetMode="External" Target="https://www.legis.iowa.gov/legislation/BillBook?ga=91&amp;ba=HF847" Type="http://schemas.openxmlformats.org/officeDocument/2006/relationships/hyperlink" Id="rId45"/><Relationship TargetMode="External" Target="https://www.legis.iowa.gov/legislation/BillBook?ga=91&amp;ba=HF877" Type="http://schemas.openxmlformats.org/officeDocument/2006/relationships/hyperlink" Id="rId46"/><Relationship TargetMode="External" Target="https://www.legis.iowa.gov/legislation/BillBook?ga=91&amp;ba=HF881" Type="http://schemas.openxmlformats.org/officeDocument/2006/relationships/hyperlink" Id="rId47"/><Relationship TargetMode="External" Target="https://www.legis.iowa.gov/legislation/BillBook?ga=91&amp;ba=SF426" Type="http://schemas.openxmlformats.org/officeDocument/2006/relationships/hyperlink" Id="rId48"/><Relationship TargetMode="External" Target="https://www.legis.iowa.gov/legislation/BillBook?ga=91&amp;ba=SF426" Type="http://schemas.openxmlformats.org/officeDocument/2006/relationships/hyperlink" Id="rId49"/><Relationship TargetMode="External" Target="https://www.legis.iowa.gov/legislation/BillBook?ga=91&amp;ba=HF881" Type="http://schemas.openxmlformats.org/officeDocument/2006/relationships/hyperlink" Id="rId50"/><Relationship TargetMode="External" Target="https://www.legis.iowa.gov/legislation/BillBook?ga=91&amp;ba=HF927" Type="http://schemas.openxmlformats.org/officeDocument/2006/relationships/hyperlink" Id="rId51"/><Relationship TargetMode="External" Target="https://www.legis.iowa.gov/legislation/BillBook?ga=91&amp;ba=HF191" Type="http://schemas.openxmlformats.org/officeDocument/2006/relationships/hyperlink" Id="rId52"/><Relationship TargetMode="External" Target="https://www.legis.iowa.gov/legislation/BillBook?ga=91&amp;ba=HF936" Type="http://schemas.openxmlformats.org/officeDocument/2006/relationships/hyperlink" Id="rId53"/><Relationship TargetMode="External" Target="https://www.legis.iowa.gov/legislation/BillBook?ga=91&amp;ba=SF503" Type="http://schemas.openxmlformats.org/officeDocument/2006/relationships/hyperlink" Id="rId54"/><Relationship TargetMode="External" Target="https://www.legis.iowa.gov/legislation/BillBook?ga=91&amp;ba=SF503" Type="http://schemas.openxmlformats.org/officeDocument/2006/relationships/hyperlink" Id="rId55"/><Relationship TargetMode="External" Target="https://www.legis.iowa.gov/legislation/BillBook?ga=91&amp;ba=HF936" Type="http://schemas.openxmlformats.org/officeDocument/2006/relationships/hyperlink" Id="rId56"/><Relationship TargetMode="External" Target="https://www.legis.iowa.gov/legislation/BillBook?ga=91&amp;ba=HSB322" Type="http://schemas.openxmlformats.org/officeDocument/2006/relationships/hyperlink" Id="rId57"/><Relationship TargetMode="External" Target="https://www.legis.iowa.gov/legislation/BillBook?ga=91&amp;ba=HSB323" Type="http://schemas.openxmlformats.org/officeDocument/2006/relationships/hyperlink" Id="rId58"/><Relationship TargetMode="External" Target="https://www.legis.iowa.gov/legislation/BillBook?ga=91&amp;ba=SF256" Type="http://schemas.openxmlformats.org/officeDocument/2006/relationships/hyperlink" Id="rId59"/><Relationship TargetMode="External" Target="https://www.legis.iowa.gov/legislation/BillBook?ga=91&amp;ba=SF289" Type="http://schemas.openxmlformats.org/officeDocument/2006/relationships/hyperlink" Id="rId60"/><Relationship TargetMode="External" Target="https://www.legis.iowa.gov/legislation/BillBook?ga=91&amp;ba=SF492" Type="http://schemas.openxmlformats.org/officeDocument/2006/relationships/hyperlink" Id="rId61"/><Relationship TargetMode="External" Target="https://www.legis.iowa.gov/legislation/BillBook?ga=91&amp;ba=HF357" Type="http://schemas.openxmlformats.org/officeDocument/2006/relationships/hyperlink" Id="rId62"/><Relationship TargetMode="External" Target="https://www.legis.iowa.gov/legislation/BillBook?ga=91&amp;ba=SF589" Type="http://schemas.openxmlformats.org/officeDocument/2006/relationships/hyperlink" Id="rId63"/><Relationship TargetMode="External" Target="https://www.legis.iowa.gov/legislation/BillBook?ga=91&amp;ba=SF601" Type="http://schemas.openxmlformats.org/officeDocument/2006/relationships/hyperlink" Id="rId64"/><Relationship TargetMode="External" Target="https://www.legis.iowa.gov/legislation/BillBook?ga=91&amp;ba=HSB204" Type="http://schemas.openxmlformats.org/officeDocument/2006/relationships/hyperlink" Id="rId65"/><Relationship TargetMode="External" Target="https://www.legis.iowa.gov/legislation/BillBook?ga=91&amp;ba=HF357" Type="http://schemas.openxmlformats.org/officeDocument/2006/relationships/hyperlink" Id="rId66"/><Relationship TargetMode="External" Target="https://www.legis.iowa.gov/legislation/BillBook?ga=91&amp;ba=SF492" Type="http://schemas.openxmlformats.org/officeDocument/2006/relationships/hyperlink" Id="rId67"/><Relationship TargetMode="External" Target="https://www.legis.iowa.gov/legislation/BillBook?ga=91&amp;ba=HF809" Type="http://schemas.openxmlformats.org/officeDocument/2006/relationships/hyperlink" Id="rId68"/><Relationship TargetMode="External" Target="https://www.legis.iowa.gov/legislation/BillBook?ga=91&amp;ba=HSB204" Type="http://schemas.openxmlformats.org/officeDocument/2006/relationships/hyperlink" Id="rId69"/><Relationship TargetMode="External" Target="https://www.legis.iowa.gov/legislation/BillBook?ga=91&amp;ba=SF601" Type="http://schemas.openxmlformats.org/officeDocument/2006/relationships/hyperlink" Id="rId70"/><Relationship TargetMode="External" Target="https://www.legis.iowa.gov/legislation/BillBook?ga=91&amp;ba=SF254" Type="http://schemas.openxmlformats.org/officeDocument/2006/relationships/hyperlink" Id="rId71"/></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