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On Wednesday, the AS team distributed a handout to the Senate reminding legislators of Iowa's high cancer rates in correlation with glyphosate usage and pesticides. Distribution was authorized by Sen. Townsend. This handout was urging lawmakers to vote no on SF 394, which the Senate ultimately voted through on a tight 26-21 vote. A number of Republicans dissented. </w:t>
      </w:r>
    </w:p>
    <w:p>
      <w:r>
        <w:rPr>
          <w:sz w:val="28"/>
        </w:rPr>
        <w:t/>
      </w:r>
    </w:p>
    <w:p>
      <w:r>
        <w:rPr>
          <w:sz w:val="28"/>
        </w:rPr>
        <w:t>AS provided an update to the Board last Saturday and the policy committee on Thursday evening.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369</w:t>
              </w:r>
            </w:hyperlink>
          </w:p>
          <w:p>
            <w:hyperlink r:id="rId8">
              <w:r>
                <w:rPr>
                  <w:rStyle w:val="Hyperlink"/>
                  <w:color w:val="0000FF"/>
                </w:rPr>
                <w:t xml:space="preserve">CO:HF 33</w:t>
              </w:r>
            </w:hyperlink>
          </w:p>
        </w:tc>
        <w:tc>
          <w:tcPr>
            <w:tcW w:w="3600" w:type="dxa"/>
            <w:noWrap w:val="false"/>
          </w:tcPr>
          <w:p>
            <w:r>
              <w:rPr>
                <w:sz w:val="20"/>
              </w:rPr>
              <w:t>A bill for an act establishing an agriculture education grant program within the department of education and making appropriations.(Formerly HF 33.)</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Support/For</w:t>
            </w:r>
          </w:p>
          <w:p>
            <w:pPr>
              <w:spacing w:before="0" w:after="0"/>
            </w:pPr>
            <w:r>
              <w:t>House Appropriations subcommittee on 3/26. Groups like School Administrators of Iowa, Farm Bureau, School Boards Assoc., Soybean Assoc., Iowa Cattlemen, and FFA Foundation were all there to speak in support of the bill. Many of them talked about the benefits to rural school districts, properly compensating ag teachers, and sharing a statistic that 74% of ag teachers have less than 10 years of experience. Rep. Latham expressed her support and that this is something she and Rep. Ingels have been working on. Passed 3-0.</w:t>
            </w:r>
          </w:p>
          <w:p>
            <w:pPr>
              <w:spacing w:before="0" w:after="0"/>
            </w:pPr>
            <w:r>
              <w:t/>
            </w:r>
          </w:p>
        </w:tc>
      </w:tr>
      <w:tr>
        <w:trPr>
          <w:cantSplit w:val="true"/>
        </w:trPr>
        <w:tc>
          <w:tcPr>
            <w:tcW w:w="2160" w:type="dxa"/>
            <w:noWrap w:val="false"/>
          </w:tcPr>
          <w:p>
            <w:hyperlink r:id="rId9">
              <w:r>
                <w:rPr>
                  <w:rStyle w:val="Hyperlink"/>
                  <w:color w:val="0000FF"/>
                </w:rPr>
                <w:t xml:space="preserve">HF 508</w:t>
              </w:r>
            </w:hyperlink>
          </w:p>
        </w:tc>
        <w:tc>
          <w:tcPr>
            <w:tcW w:w="3600" w:type="dxa"/>
            <w:noWrap w:val="false"/>
          </w:tcPr>
          <w:p>
            <w:r>
              <w:rPr>
                <w:sz w:val="20"/>
              </w:rPr>
              <w:t>A bill for an act providing for the marketing of grain by licensed warehouse operators and grain dealers, including by providing for indemnity fees and the indemnification of grain depositors and sellers for losses following the cessation of a license or bankruptcy.(Formerly HSB 131.)</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10">
              <w:r>
                <w:rPr>
                  <w:rStyle w:val="Hyperlink"/>
                  <w:color w:val="0000FF"/>
                </w:rPr>
                <w:t xml:space="preserve">HF 550</w:t>
              </w:r>
            </w:hyperlink>
          </w:p>
          <w:p>
            <w:hyperlink r:id="rId11">
              <w:r>
                <w:rPr>
                  <w:rStyle w:val="Hyperlink"/>
                  <w:color w:val="0000FF"/>
                </w:rPr>
                <w:t xml:space="preserve">CO:SSB 1054</w:t>
              </w:r>
            </w:hyperlink>
          </w:p>
        </w:tc>
        <w:tc>
          <w:tcPr>
            <w:tcW w:w="3600" w:type="dxa"/>
            <w:noWrap w:val="false"/>
          </w:tcPr>
          <w:p>
            <w:r>
              <w:rPr>
                <w:sz w:val="20"/>
              </w:rPr>
              <w:t>A bill for an act creating a grocer reinvestment program, a local produce processing grant program, and a grocer reinvestment and local food processing fund under the purview of the economic development authority, modifying the local food and farm program, and making appropriations.(Formerly HF 59.)</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Support/For</w:t>
            </w:r>
          </w:p>
        </w:tc>
      </w:tr>
      <w:tr>
        <w:trPr>
          <w:cantSplit w:val="true"/>
        </w:trPr>
        <w:tc>
          <w:tcPr>
            <w:tcW w:w="2160" w:type="dxa"/>
            <w:noWrap w:val="false"/>
          </w:tcPr>
          <w:p>
            <w:hyperlink r:id="rId12">
              <w:r>
                <w:rPr>
                  <w:rStyle w:val="Hyperlink"/>
                  <w:color w:val="0000FF"/>
                </w:rPr>
                <w:t xml:space="preserve">HF 578</w:t>
              </w:r>
            </w:hyperlink>
          </w:p>
          <w:p>
            <w:hyperlink r:id="rId13">
              <w:r>
                <w:rPr>
                  <w:rStyle w:val="Hyperlink"/>
                  <w:color w:val="0000FF"/>
                </w:rPr>
                <w:t xml:space="preserve">CO:SF 229</w:t>
              </w:r>
            </w:hyperlink>
          </w:p>
        </w:tc>
        <w:tc>
          <w:tcPr>
            <w:tcW w:w="3600" w:type="dxa"/>
            <w:noWrap w:val="false"/>
          </w:tcPr>
          <w:p>
            <w:r>
              <w:rPr>
                <w:sz w:val="20"/>
              </w:rPr>
              <w:t>A bill for an act relating to the office of the consumer advocate.(Formerly HF 239.)</w:t>
            </w:r>
          </w:p>
        </w:tc>
        <w:tc>
          <w:tcPr>
            <w:tcW w:w="4320" w:type="dxa"/>
            <w:shd w:val="clear" w:color="auto" w:fill="FFFF66" w:themeFillTint="30"/>
            <w:noWrap w:val="false"/>
          </w:tcPr>
          <w:p>
            <w:r>
              <w:rPr>
                <w:sz w:val="20"/>
              </w:rPr>
              <w:t>Subcommittee reassigned: Bousselot, Knox, and Webster. (4/1/25)</w:t>
            </w:r>
            <w:br/>
            <w:r>
              <w:rPr>
                <w:sz w:val="20"/>
              </w:rPr>
              <w:t>Passed House, yeas 96, nays 0. (3/12/25)</w:t>
            </w:r>
          </w:p>
        </w:tc>
        <w:tc>
          <w:tcPr>
            <w:tcW w:w="4320" w:type="dxa"/>
            <w:noWrap w:val="false"/>
          </w:tcPr>
          <w:p>
            <w:pPr>
              <w:spacing w:before="0" w:after="0"/>
            </w:pPr>
            <w:r>
              <w:t>Support/For</w:t>
            </w:r>
          </w:p>
        </w:tc>
      </w:tr>
      <w:tr>
        <w:trPr>
          <w:cantSplit w:val="true"/>
        </w:trPr>
        <w:tc>
          <w:tcPr>
            <w:tcW w:w="2160" w:type="dxa"/>
            <w:noWrap w:val="false"/>
          </w:tcPr>
          <w:p>
            <w:hyperlink r:id="rId14">
              <w:r>
                <w:rPr>
                  <w:rStyle w:val="Hyperlink"/>
                  <w:color w:val="0000FF"/>
                </w:rPr>
                <w:t xml:space="preserve">HF 624</w:t>
              </w:r>
            </w:hyperlink>
          </w:p>
          <w:p>
            <w:hyperlink r:id="rId15">
              <w:r>
                <w:rPr>
                  <w:rStyle w:val="Hyperlink"/>
                  <w:color w:val="0000FF"/>
                </w:rPr>
                <w:t xml:space="preserve">CO:SF 59</w:t>
              </w:r>
            </w:hyperlink>
          </w:p>
        </w:tc>
        <w:tc>
          <w:tcPr>
            <w:tcW w:w="3600" w:type="dxa"/>
            <w:noWrap w:val="false"/>
          </w:tcPr>
          <w:p>
            <w:r>
              <w:rPr>
                <w:sz w:val="20"/>
              </w:rPr>
              <w:t>A bill for an act relating to the farm tenancy net income exclusion available against the individual income tax, and including effective date and retroactive applicability provisions.(Formerly HF 56.)</w:t>
            </w:r>
          </w:p>
        </w:tc>
        <w:tc>
          <w:tcPr>
            <w:tcW w:w="4320" w:type="dxa"/>
            <w:shd w:val="clear" w:color="auto" w:fill="FFFF66" w:themeFillTint="30"/>
            <w:noWrap w:val="false"/>
          </w:tcPr>
          <w:p>
            <w:r>
              <w:rPr>
                <w:sz w:val="20"/>
              </w:rPr>
              <w:t>Subcommittee: Dawson, Bisignano, and Driscoll. (3/26/25)</w:t>
            </w:r>
            <w:br/>
            <w:r>
              <w:rPr>
                <w:sz w:val="20"/>
              </w:rPr>
              <w:t>Passed House, yeas 96, nays 0. (3/19/25)</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HF 639</w:t>
              </w:r>
            </w:hyperlink>
          </w:p>
          <w:p>
            <w:hyperlink r:id="rId17">
              <w:r>
                <w:rPr>
                  <w:rStyle w:val="Hyperlink"/>
                  <w:color w:val="0000FF"/>
                </w:rPr>
                <w:t xml:space="preserve">CO:SF 239</w:t>
              </w:r>
            </w:hyperlink>
          </w:p>
        </w:tc>
        <w:tc>
          <w:tcPr>
            <w:tcW w:w="3600" w:type="dxa"/>
            <w:noWrap w:val="false"/>
          </w:tcPr>
          <w:p>
            <w:r>
              <w:rPr>
                <w:sz w:val="20"/>
              </w:rPr>
              <w:t>A bill for an act relating to hazardous liquid pipelines, including common carrier requirements, proceedings under the Iowa utilities commission, including commission member attendance at hearings and informational meetings, including allowing certain persons to intervene in such proceedings, including sanctions on intervenors in contested cases, and permit, permit renewal, and operation limitations, and including effective date and applicability provisions. (Formerly HF 240.)</w:t>
            </w:r>
          </w:p>
        </w:tc>
        <w:tc>
          <w:tcPr>
            <w:tcW w:w="4320" w:type="dxa"/>
            <w:shd w:val="clear" w:color="auto" w:fill="FFFF66" w:themeFillTint="30"/>
            <w:noWrap w:val="false"/>
          </w:tcPr>
          <w:p>
            <w:r>
              <w:rPr>
                <w:sz w:val="20"/>
              </w:rPr>
              <w:t>Amendment S-3064 filed. (4/2/25)</w:t>
            </w:r>
            <w:br/>
            <w:r>
              <w:rPr>
                <w:sz w:val="20"/>
              </w:rPr>
              <w:t>Passed House, yeas 85, nays 10. (3/26/25)</w:t>
            </w:r>
          </w:p>
        </w:tc>
        <w:tc>
          <w:tcPr>
            <w:tcW w:w="4320" w:type="dxa"/>
            <w:noWrap w:val="false"/>
          </w:tcPr>
          <w:p>
            <w:pPr>
              <w:spacing w:before="0" w:after="0"/>
            </w:pPr>
            <w:r>
              <w:t/>
            </w:r>
          </w:p>
          <w:p>
            <w:pPr>
              <w:spacing w:before="0" w:after="0"/>
            </w:pPr>
            <w:r>
              <w:t>Senate sub on 4/2. Sen. Bousselot began by explaining the amendment he will be offering that includes attendance requirements for members of IUC, indemnification requirements, landowners may request a new landowner rep, crop loss &amp; soil conservation supports, IUC needing to make decisions within 1 year, and voluntary easements outside of the corridor for property owners. Landowners and pipeline opponents spoke in support of the bill, but weren't able to definitively say whether or not they support the amendment. Sen. Blake had concerns that it was dropped at the last minute with few details. Passed 3-0.</w:t>
            </w:r>
          </w:p>
          <w:p>
            <w:pPr>
              <w:spacing w:before="0" w:after="0"/>
            </w:pPr>
            <w:r>
              <w:t/>
            </w:r>
          </w:p>
        </w:tc>
      </w:tr>
      <w:tr>
        <w:trPr>
          <w:cantSplit w:val="true"/>
        </w:trPr>
        <w:tc>
          <w:tcPr>
            <w:tcW w:w="2160" w:type="dxa"/>
            <w:noWrap w:val="false"/>
          </w:tcPr>
          <w:p>
            <w:hyperlink r:id="rId18">
              <w:r>
                <w:rPr>
                  <w:rStyle w:val="Hyperlink"/>
                  <w:color w:val="0000FF"/>
                </w:rPr>
                <w:t xml:space="preserve">HF 799</w:t>
              </w:r>
            </w:hyperlink>
          </w:p>
        </w:tc>
        <w:tc>
          <w:tcPr>
            <w:tcW w:w="3600" w:type="dxa"/>
            <w:noWrap w:val="false"/>
          </w:tcPr>
          <w:p>
            <w:r>
              <w:rPr>
                <w:sz w:val="20"/>
              </w:rPr>
              <w:t>A bill for an act providing for programs and regulations related to agriculture, including crop production, animal health, agricultural processing, and agricultural marketing, providing for powers and duties of the department of agriculture and land stewardship, providing fees, and providing penalties.(Formerly HSB 143.)</w:t>
            </w:r>
          </w:p>
        </w:tc>
        <w:tc>
          <w:tcPr>
            <w:tcW w:w="4320" w:type="dxa"/>
            <w:shd w:val="clear" w:color="auto" w:fill="FFFF66" w:themeFillTint="30"/>
            <w:noWrap w:val="false"/>
          </w:tcPr>
          <w:p>
            <w:r>
              <w:rPr>
                <w:sz w:val="20"/>
              </w:rPr>
              <w:t>Committee vote: Yeas, 23. Nays, 1. Excused, 1. (4/2/25)</w:t>
            </w:r>
          </w:p>
        </w:tc>
        <w:tc>
          <w:tcPr>
            <w:tcW w:w="4320" w:type="dxa"/>
            <w:noWrap w:val="false"/>
          </w:tcPr>
          <w:p>
            <w:pPr>
              <w:spacing w:before="0" w:after="0"/>
            </w:pPr>
            <w:r>
              <w:t/>
            </w:r>
          </w:p>
          <w:p>
            <w:pPr>
              <w:spacing w:before="0" w:after="0"/>
            </w:pPr>
            <w:r>
              <w:t>House Ways &amp; Means sub on 3/26. Rep. Sexton noted that this already passed out of Ag Committee. IDALS spoke about this being their bill, it being a fee re-structuring, and some definition modifications. Rep. Judge was absent, but his staffer said he had some questions about the fee portion of the bill that would probably come up in committee. Passed sub.</w:t>
            </w:r>
          </w:p>
          <w:p>
            <w:pPr>
              <w:spacing w:before="0" w:after="0"/>
            </w:pPr>
            <w:r>
              <w:t/>
            </w:r>
          </w:p>
        </w:tc>
      </w:tr>
      <w:tr>
        <w:trPr>
          <w:cantSplit w:val="true"/>
        </w:trPr>
        <w:tc>
          <w:tcPr>
            <w:tcW w:w="2160" w:type="dxa"/>
            <w:noWrap w:val="false"/>
          </w:tcPr>
          <w:p>
            <w:hyperlink r:id="rId19">
              <w:r>
                <w:rPr>
                  <w:rStyle w:val="Hyperlink"/>
                  <w:color w:val="0000FF"/>
                </w:rPr>
                <w:t xml:space="preserve">HF 825</w:t>
              </w:r>
            </w:hyperlink>
          </w:p>
          <w:p>
            <w:hyperlink r:id="rId20">
              <w:r>
                <w:rPr>
                  <w:rStyle w:val="Hyperlink"/>
                  <w:color w:val="0000FF"/>
                </w:rPr>
                <w:t xml:space="preserve">CO:HF 593</w:t>
              </w:r>
            </w:hyperlink>
          </w:p>
        </w:tc>
        <w:tc>
          <w:tcPr>
            <w:tcW w:w="3600" w:type="dxa"/>
            <w:noWrap w:val="false"/>
          </w:tcPr>
          <w:p>
            <w:r>
              <w:rPr>
                <w:sz w:val="20"/>
              </w:rPr>
              <w:t>A bill for an act relating to declaration of value and groundwater hazard statement requirements. (Formerly HF 593.)</w:t>
            </w:r>
          </w:p>
        </w:tc>
        <w:tc>
          <w:tcPr>
            <w:tcW w:w="4320" w:type="dxa"/>
            <w:shd w:val="clear" w:color="auto" w:fill="FFFF66" w:themeFillTint="30"/>
            <w:noWrap w:val="false"/>
          </w:tcPr>
          <w:p>
            <w:r>
              <w:rPr>
                <w:sz w:val="20"/>
              </w:rPr>
              <w:t>Subcommittee: Schultz, Blake, and Bousselot. (3/31/25)</w:t>
            </w:r>
            <w:br/>
            <w:r>
              <w:rPr>
                <w:sz w:val="20"/>
              </w:rPr>
              <w:t>Passed House, yeas 96, nays 0. (3/26/25)</w:t>
            </w:r>
          </w:p>
        </w:tc>
        <w:tc>
          <w:tcPr>
            <w:tcW w:w="4320" w:type="dxa"/>
            <w:noWrap w:val="false"/>
          </w:tcPr>
          <w:p>
            <w:pPr>
              <w:spacing w:before="0" w:after="0"/>
            </w:pPr>
            <w:r>
              <w:t/>
            </w:r>
          </w:p>
        </w:tc>
      </w:tr>
      <w:tr>
        <w:trPr>
          <w:cantSplit w:val="true"/>
        </w:trPr>
        <w:tc>
          <w:tcPr>
            <w:tcW w:w="2160" w:type="dxa"/>
            <w:noWrap w:val="false"/>
          </w:tcPr>
          <w:p>
            <w:hyperlink r:id="rId21">
              <w:r>
                <w:rPr>
                  <w:rStyle w:val="Hyperlink"/>
                  <w:color w:val="0000FF"/>
                </w:rPr>
                <w:t xml:space="preserve">HF 860</w:t>
              </w:r>
            </w:hyperlink>
          </w:p>
        </w:tc>
        <w:tc>
          <w:tcPr>
            <w:tcW w:w="3600" w:type="dxa"/>
            <w:noWrap w:val="false"/>
          </w:tcPr>
          <w:p>
            <w:r>
              <w:rPr>
                <w:sz w:val="20"/>
              </w:rPr>
              <w:t>A bill for an act prohibiting state and local regulations on fuel-powered equipment based on the equipment's fuel source.(Formerly HSB 214.)</w:t>
            </w:r>
          </w:p>
        </w:tc>
        <w:tc>
          <w:tcPr>
            <w:tcW w:w="4320" w:type="dxa"/>
            <w:shd w:val="clear" w:color="auto" w:fill="FFFF66" w:themeFillTint="30"/>
            <w:noWrap w:val="false"/>
          </w:tcPr>
          <w:p>
            <w:r>
              <w:rPr>
                <w:sz w:val="20"/>
              </w:rPr>
              <w:t>Placed on calendar. (4/2/25)</w:t>
            </w:r>
            <w:br/>
            <w:r>
              <w:rPr>
                <w:sz w:val="20"/>
              </w:rPr>
              <w:t>Passed House, yeas 84, nays 12. (3/19/25)</w:t>
            </w:r>
          </w:p>
        </w:tc>
        <w:tc>
          <w:tcPr>
            <w:tcW w:w="4320" w:type="dxa"/>
            <w:noWrap w:val="false"/>
          </w:tcPr>
          <w:p>
            <w:pPr>
              <w:spacing w:before="0" w:after="0"/>
            </w:pPr>
            <w:r>
              <w:t/>
            </w:r>
          </w:p>
        </w:tc>
      </w:tr>
      <w:tr>
        <w:trPr>
          <w:cantSplit w:val="true"/>
        </w:trPr>
        <w:tc>
          <w:tcPr>
            <w:tcW w:w="2160" w:type="dxa"/>
            <w:noWrap w:val="false"/>
          </w:tcPr>
          <w:p>
            <w:hyperlink r:id="rId22">
              <w:r>
                <w:rPr>
                  <w:rStyle w:val="Hyperlink"/>
                  <w:color w:val="0000FF"/>
                </w:rPr>
                <w:t xml:space="preserve">HF 943</w:t>
              </w:r>
            </w:hyperlink>
          </w:p>
          <w:p>
            <w:hyperlink r:id="rId23">
              <w:r>
                <w:rPr>
                  <w:rStyle w:val="Hyperlink"/>
                  <w:color w:val="0000FF"/>
                </w:rPr>
                <w:t xml:space="preserve">CO:SF 92</w:t>
              </w:r>
            </w:hyperlink>
          </w:p>
        </w:tc>
        <w:tc>
          <w:tcPr>
            <w:tcW w:w="3600" w:type="dxa"/>
            <w:noWrap w:val="false"/>
          </w:tcPr>
          <w:p>
            <w:r>
              <w:rPr>
                <w:sz w:val="20"/>
              </w:rPr>
              <w:t>A bill for an act relating to the exercise of eminent domain for the construction of hazardous liquid pipelines and including effective date and applicability provisions.(Formerly HSB 287.)</w:t>
            </w:r>
          </w:p>
        </w:tc>
        <w:tc>
          <w:tcPr>
            <w:tcW w:w="4320" w:type="dxa"/>
            <w:shd w:val="clear" w:color="auto" w:fill="FFFF66" w:themeFillTint="30"/>
            <w:noWrap w:val="false"/>
          </w:tcPr>
          <w:p>
            <w:r>
              <w:rPr>
                <w:sz w:val="20"/>
              </w:rPr>
              <w:t>Subcommittee reassigned: Bousselot, Blake, and Webster. (4/1/25)</w:t>
            </w:r>
            <w:br/>
            <w:r>
              <w:rPr>
                <w:sz w:val="20"/>
              </w:rPr>
              <w:t>Passed House , yeas 82, nays 12. (3/26/25)</w:t>
            </w:r>
          </w:p>
        </w:tc>
        <w:tc>
          <w:tcPr>
            <w:tcW w:w="4320" w:type="dxa"/>
            <w:noWrap w:val="false"/>
          </w:tcPr>
          <w:p>
            <w:pPr>
              <w:spacing w:before="0" w:after="0"/>
            </w:pPr>
            <w:r>
              <w:t/>
            </w:r>
          </w:p>
        </w:tc>
      </w:tr>
      <w:tr>
        <w:trPr>
          <w:cantSplit w:val="true"/>
        </w:trPr>
        <w:tc>
          <w:tcPr>
            <w:tcW w:w="2160" w:type="dxa"/>
            <w:noWrap w:val="false"/>
          </w:tcPr>
          <w:p>
            <w:hyperlink r:id="rId24">
              <w:r>
                <w:rPr>
                  <w:rStyle w:val="Hyperlink"/>
                  <w:color w:val="0000FF"/>
                </w:rPr>
                <w:t xml:space="preserve">HF 948</w:t>
              </w:r>
            </w:hyperlink>
          </w:p>
          <w:p>
            <w:hyperlink r:id="rId25">
              <w:r>
                <w:rPr>
                  <w:rStyle w:val="Hyperlink"/>
                  <w:color w:val="0000FF"/>
                </w:rPr>
                <w:t xml:space="preserve">S:SF 615</w:t>
              </w:r>
            </w:hyperlink>
          </w:p>
        </w:tc>
        <w:tc>
          <w:tcPr>
            <w:tcW w:w="3600" w:type="dxa"/>
            <w:noWrap w:val="false"/>
          </w:tcPr>
          <w:p>
            <w:r>
              <w:rPr>
                <w:sz w:val="20"/>
              </w:rPr>
              <w:t>A bill for an act relating to public assistance programs, work requirements for the Iowa health and wellness plan, an information technology fund, the public assistance modernization fund, and the Medicaid for employed people with disabilities program and program review and report.(Formerly HSB 248.)</w:t>
            </w:r>
          </w:p>
        </w:tc>
        <w:tc>
          <w:tcPr>
            <w:tcW w:w="4320" w:type="dxa"/>
            <w:shd w:val="clear" w:color="auto" w:fill="FFFF66" w:themeFillTint="30"/>
            <w:noWrap w:val="false"/>
          </w:tcPr>
          <w:p>
            <w:r>
              <w:rPr>
                <w:sz w:val="20"/>
              </w:rPr>
              <w:t>Withdrawn. (3/26/25)</w:t>
            </w:r>
          </w:p>
        </w:tc>
        <w:tc>
          <w:tcPr>
            <w:tcW w:w="4320" w:type="dxa"/>
            <w:noWrap w:val="false"/>
          </w:tcPr>
          <w:p>
            <w:pPr>
              <w:spacing w:before="0" w:after="0"/>
            </w:pPr>
            <w:r>
              <w:t/>
            </w:r>
          </w:p>
        </w:tc>
      </w:tr>
      <w:tr>
        <w:trPr>
          <w:cantSplit w:val="true"/>
        </w:trPr>
        <w:tc>
          <w:tcPr>
            <w:tcW w:w="2160" w:type="dxa"/>
            <w:noWrap w:val="false"/>
          </w:tcPr>
          <w:p>
            <w:hyperlink r:id="rId26">
              <w:r>
                <w:rPr>
                  <w:rStyle w:val="Hyperlink"/>
                  <w:color w:val="0000FF"/>
                </w:rPr>
                <w:t xml:space="preserve">HF 970</w:t>
              </w:r>
            </w:hyperlink>
          </w:p>
          <w:p>
            <w:hyperlink r:id="rId27">
              <w:r>
                <w:rPr>
                  <w:rStyle w:val="Hyperlink"/>
                  <w:color w:val="0000FF"/>
                </w:rPr>
                <w:t xml:space="preserve">CO:HF 796</w:t>
              </w:r>
            </w:hyperlink>
          </w:p>
        </w:tc>
        <w:tc>
          <w:tcPr>
            <w:tcW w:w="3600" w:type="dxa"/>
            <w:noWrap w:val="false"/>
          </w:tcPr>
          <w:p>
            <w:r>
              <w:rPr>
                <w:sz w:val="20"/>
              </w:rPr>
              <w:t>A bill for an act relating to the double up food bucks program, the supplemental nutrition assistance program and making appropriations and including effective date provisions. (Formerly HF 796, HSB 216.)</w:t>
            </w:r>
          </w:p>
        </w:tc>
        <w:tc>
          <w:tcPr>
            <w:tcW w:w="4320" w:type="dxa"/>
            <w:shd w:val="clear" w:color="auto" w:fill="FFFF66" w:themeFillTint="30"/>
            <w:noWrap w:val="false"/>
          </w:tcPr>
          <w:p>
            <w:r>
              <w:rPr>
                <w:sz w:val="20"/>
              </w:rPr>
              <w:t>NOBA: House Floor (3/28/25)</w:t>
            </w:r>
            <w:br/>
            <w:r>
              <w:rPr>
                <w:sz w:val="20"/>
              </w:rPr>
              <w:t>Passed House, yeas 56, nays 40. (3/26/25)</w:t>
            </w:r>
          </w:p>
        </w:tc>
        <w:tc>
          <w:tcPr>
            <w:tcW w:w="4320" w:type="dxa"/>
            <w:noWrap w:val="false"/>
          </w:tcPr>
          <w:p>
            <w:pPr>
              <w:spacing w:before="0" w:after="0"/>
            </w:pPr>
            <w:r>
              <w:t/>
            </w:r>
          </w:p>
        </w:tc>
      </w:tr>
      <w:tr>
        <w:trPr>
          <w:cantSplit w:val="true"/>
        </w:trPr>
        <w:tc>
          <w:tcPr>
            <w:tcW w:w="2160" w:type="dxa"/>
            <w:noWrap w:val="false"/>
          </w:tcPr>
          <w:p>
            <w:hyperlink r:id="rId28">
              <w:r>
                <w:rPr>
                  <w:rStyle w:val="Hyperlink"/>
                  <w:color w:val="0000FF"/>
                </w:rPr>
                <w:t xml:space="preserve">HSB 322</w:t>
              </w:r>
            </w:hyperlink>
          </w:p>
        </w:tc>
        <w:tc>
          <w:tcPr>
            <w:tcW w:w="3600" w:type="dxa"/>
            <w:noWrap w:val="false"/>
          </w:tcPr>
          <w:p>
            <w:r>
              <w:rPr>
                <w:sz w:val="20"/>
              </w:rPr>
              <w:t>A bill for an act providing for the processing of organic material into renewable fuel and digestate, providing fees, and providing penalties.</w:t>
            </w:r>
          </w:p>
        </w:tc>
        <w:tc>
          <w:tcPr>
            <w:tcW w:w="4320" w:type="dxa"/>
            <w:shd w:val="clear" w:color="auto" w:fill="FFFF66" w:themeFillTint="30"/>
            <w:noWrap w:val="false"/>
          </w:tcPr>
          <w:p>
            <w:r>
              <w:rPr>
                <w:sz w:val="20"/>
              </w:rPr>
              <w:t>Committee vote: Yeas, 20. Nays, 4. Excused, 1. (4/2/25)</w:t>
            </w:r>
          </w:p>
        </w:tc>
        <w:tc>
          <w:tcPr>
            <w:tcW w:w="4320" w:type="dxa"/>
            <w:noWrap w:val="false"/>
          </w:tcPr>
          <w:p>
            <w:pPr>
              <w:spacing w:before="0" w:after="0"/>
            </w:pPr>
            <w:r>
              <w:t/>
            </w:r>
          </w:p>
        </w:tc>
      </w:tr>
      <w:tr>
        <w:trPr>
          <w:cantSplit w:val="true"/>
        </w:trPr>
        <w:tc>
          <w:tcPr>
            <w:tcW w:w="2160" w:type="dxa"/>
            <w:noWrap w:val="false"/>
          </w:tcPr>
          <w:p>
            <w:hyperlink r:id="rId29">
              <w:r>
                <w:rPr>
                  <w:rStyle w:val="Hyperlink"/>
                  <w:color w:val="0000FF"/>
                </w:rPr>
                <w:t xml:space="preserve">HSB 323</w:t>
              </w:r>
            </w:hyperlink>
          </w:p>
        </w:tc>
        <w:tc>
          <w:tcPr>
            <w:tcW w:w="3600" w:type="dxa"/>
            <w:noWrap w:val="false"/>
          </w:tcPr>
          <w:p>
            <w:r>
              <w:rPr>
                <w:sz w:val="20"/>
              </w:rPr>
              <w:t>A bill for an act relating to animal feeding operations, by providing for the regulation of anaerobic digester systems, providing fees, making penalties applicable, and including effective date and applicability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
            </w:r>
          </w:p>
        </w:tc>
      </w:tr>
      <w:tr>
        <w:trPr>
          <w:cantSplit w:val="true"/>
        </w:trPr>
        <w:tc>
          <w:tcPr>
            <w:tcW w:w="2160" w:type="dxa"/>
            <w:noWrap w:val="false"/>
          </w:tcPr>
          <w:p>
            <w:hyperlink r:id="rId30">
              <w:r>
                <w:rPr>
                  <w:rStyle w:val="Hyperlink"/>
                  <w:color w:val="0000FF"/>
                </w:rPr>
                <w:t xml:space="preserve">SF 394</w:t>
              </w:r>
            </w:hyperlink>
          </w:p>
        </w:tc>
        <w:tc>
          <w:tcPr>
            <w:tcW w:w="3600" w:type="dxa"/>
            <w:noWrap w:val="false"/>
          </w:tcPr>
          <w:p>
            <w:r>
              <w:rPr>
                <w:sz w:val="20"/>
              </w:rPr>
              <w:t>A bill for an act relating to pesticides, by providing for tort liability. (Formerly SSB 1051.)</w:t>
            </w:r>
          </w:p>
        </w:tc>
        <w:tc>
          <w:tcPr>
            <w:tcW w:w="4320" w:type="dxa"/>
            <w:shd w:val="clear" w:color="auto" w:fill="FFFF66" w:themeFillTint="30"/>
            <w:noWrap w:val="false"/>
          </w:tcPr>
          <w:p>
            <w:r>
              <w:rPr>
                <w:sz w:val="20"/>
              </w:rPr>
              <w:t>Message from Senate. (3/26/25)</w:t>
            </w:r>
            <w:br/>
            <w:r>
              <w:rPr>
                <w:sz w:val="20"/>
              </w:rPr>
              <w:t>Passed Senate, yeas 26, nays 21. (3/26/25)</w:t>
            </w:r>
          </w:p>
        </w:tc>
        <w:tc>
          <w:tcPr>
            <w:tcW w:w="4320" w:type="dxa"/>
            <w:noWrap w:val="false"/>
          </w:tcPr>
          <w:p>
            <w:pPr>
              <w:spacing w:before="0" w:after="0"/>
            </w:pPr>
            <w:r>
              <w:t>Oppose/Against</w:t>
            </w:r>
          </w:p>
        </w:tc>
      </w:tr>
      <w:tr>
        <w:trPr>
          <w:cantSplit w:val="true"/>
        </w:trPr>
        <w:tc>
          <w:tcPr>
            <w:tcW w:w="2160" w:type="dxa"/>
            <w:noWrap w:val="false"/>
          </w:tcPr>
          <w:p>
            <w:hyperlink r:id="rId31">
              <w:r>
                <w:rPr>
                  <w:rStyle w:val="Hyperlink"/>
                  <w:color w:val="0000FF"/>
                </w:rPr>
                <w:t xml:space="preserve">SF 522</w:t>
              </w:r>
            </w:hyperlink>
          </w:p>
        </w:tc>
        <w:tc>
          <w:tcPr>
            <w:tcW w:w="3600" w:type="dxa"/>
            <w:noWrap w:val="false"/>
          </w:tcPr>
          <w:p>
            <w:r>
              <w:rPr>
                <w:sz w:val="20"/>
              </w:rPr>
              <w:t>A bill for an act providing for programs and regulations related to agriculture, including crop production, animal health, and agricultural processing, providing for powers and duties of the department of agriculture and land stewardship, providing fees, and providing penalties.(Formerly SSB 1160.)</w:t>
            </w:r>
          </w:p>
        </w:tc>
        <w:tc>
          <w:tcPr>
            <w:tcW w:w="4320" w:type="dxa"/>
            <w:shd w:val="clear" w:color="auto" w:fill="FFFF66" w:themeFillTint="30"/>
            <w:noWrap w:val="false"/>
          </w:tcPr>
          <w:p>
            <w:r>
              <w:rPr>
                <w:sz w:val="20"/>
              </w:rPr>
              <w:t>Subcommittee recommends amendment and passage. (3/26/25)</w:t>
            </w:r>
          </w:p>
        </w:tc>
        <w:tc>
          <w:tcPr>
            <w:tcW w:w="4320" w:type="dxa"/>
            <w:noWrap w:val="false"/>
          </w:tcPr>
          <w:p>
            <w:pPr>
              <w:spacing w:before="0" w:after="0"/>
            </w:pPr>
            <w:r>
              <w:t/>
            </w:r>
          </w:p>
          <w:p>
            <w:pPr>
              <w:spacing w:before="0" w:after="0"/>
            </w:pPr>
            <w:r>
              <w:t>Senate Ways &amp; Means Subcommittee on 3/26. Groups like Cattlemen and Veterinary Medical Assoc. were present and supportive. These groups were particularly supportive of the animal health provisions and the return to a fee threshold. IDALS spoke about this being their technical bill. The Iowa Recycling Assoc. offered an amendment including a section with language about composting. The subcommittee recommended passage 3-0 with the amendment.</w:t>
            </w:r>
          </w:p>
          <w:p>
            <w:pPr>
              <w:spacing w:before="0" w:after="0"/>
            </w:pPr>
            <w:r>
              <w:t/>
            </w:r>
          </w:p>
        </w:tc>
      </w:tr>
      <w:tr>
        <w:trPr>
          <w:cantSplit w:val="true"/>
        </w:trPr>
        <w:tc>
          <w:tcPr>
            <w:tcW w:w="2160" w:type="dxa"/>
            <w:noWrap w:val="false"/>
          </w:tcPr>
          <w:p>
            <w:hyperlink r:id="rId32">
              <w:r>
                <w:rPr>
                  <w:rStyle w:val="Hyperlink"/>
                  <w:color w:val="0000FF"/>
                </w:rPr>
                <w:t xml:space="preserve">SF 585</w:t>
              </w:r>
            </w:hyperlink>
          </w:p>
          <w:p>
            <w:hyperlink r:id="rId33">
              <w:r>
                <w:rPr>
                  <w:rStyle w:val="Hyperlink"/>
                  <w:color w:val="0000FF"/>
                </w:rPr>
                <w:t xml:space="preserve">CO:HF 834</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SSB 1112.)</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
            </w:r>
          </w:p>
          <w:p>
            <w:pPr>
              <w:spacing w:before="0" w:after="0"/>
            </w:pPr>
            <w:r>
              <w:t>Sen. Bousselot opened the meeting noting the anaerobic digester provisions will be coming out of the bill and be addressed in a separate piece of legislation. He also focused the hearing on the appropriation, but that did not prevent several back and forth comments on ROFR and IRPs. The bill moved forward unanimously as the broader policy discussion will continue. </w:t>
            </w:r>
          </w:p>
          <w:p>
            <w:pPr>
              <w:spacing w:before="0" w:after="0"/>
            </w:pPr>
            <w:r>
              <w:t/>
            </w:r>
          </w:p>
        </w:tc>
      </w:tr>
      <w:tr>
        <w:trPr>
          <w:cantSplit w:val="true"/>
        </w:trPr>
        <w:tc>
          <w:tcPr>
            <w:tcW w:w="2160" w:type="dxa"/>
            <w:noWrap w:val="false"/>
          </w:tcPr>
          <w:p>
            <w:hyperlink r:id="rId34">
              <w:r>
                <w:rPr>
                  <w:rStyle w:val="Hyperlink"/>
                  <w:color w:val="0000FF"/>
                </w:rPr>
                <w:t xml:space="preserve">SF 590</w:t>
              </w:r>
            </w:hyperlink>
          </w:p>
        </w:tc>
        <w:tc>
          <w:tcPr>
            <w:tcW w:w="3600" w:type="dxa"/>
            <w:noWrap w:val="false"/>
          </w:tcPr>
          <w:p>
            <w:r>
              <w:rPr>
                <w:sz w:val="20"/>
              </w:rPr>
              <w:t>A bill for an act limiting liability for food distributors who donate food to charitable or nonprofit organizations or certain government entities.(Formerly SF 359.)</w:t>
            </w:r>
          </w:p>
        </w:tc>
        <w:tc>
          <w:tcPr>
            <w:tcW w:w="4320" w:type="dxa"/>
            <w:shd w:val="clear" w:color="auto" w:fill="FFFF66" w:themeFillTint="30"/>
            <w:noWrap w:val="false"/>
          </w:tcPr>
          <w:p>
            <w:r>
              <w:rPr>
                <w:sz w:val="20"/>
              </w:rPr>
              <w:t>Tabled until future meeting. (4/1/25)</w:t>
            </w:r>
            <w:br/>
            <w:r>
              <w:rPr>
                <w:sz w:val="20"/>
              </w:rPr>
              <w:t>Passed Senate, yeas 49, nays 0. (3/24/25)</w:t>
            </w:r>
          </w:p>
        </w:tc>
        <w:tc>
          <w:tcPr>
            <w:tcW w:w="4320" w:type="dxa"/>
            <w:noWrap w:val="false"/>
          </w:tcPr>
          <w:p>
            <w:pPr>
              <w:spacing w:before="0" w:after="0"/>
            </w:pPr>
            <w:r>
              <w:t/>
            </w:r>
          </w:p>
          <w:p>
            <w:pPr>
              <w:spacing w:before="0" w:after="0"/>
            </w:pPr>
            <w:r>
              <w:t>DMARC was at the House sub on 4/1 and they said they don't feel this bill is needed and that they are already doing this. They are undecided. The Iowa Food Banks are undecided, but noted that there is already federal law that covers this and already liability things in place. He explained that food banks go through a meticulous process already and that this doesn't change anything. The State Bar Assoc. had some concerns with the term "food distributor," saying it is undefined. Therefore, there is immunity granted to an undefined group. The Reps. had concerns about the need for the bill and felt the federal statutes covering this were adequate. Rep. Lundgren helped explain that people often say "food distributor" when the industry term is actually referring to a "food wholesaler." The bill was tabled and will not be moving forward.</w:t>
            </w:r>
          </w:p>
          <w:p>
            <w:pPr>
              <w:spacing w:before="0" w:after="0"/>
            </w:pPr>
            <w:r>
              <w:t/>
            </w:r>
          </w:p>
        </w:tc>
      </w:tr>
      <w:tr>
        <w:trPr>
          <w:cantSplit w:val="true"/>
        </w:trPr>
        <w:tc>
          <w:tcPr>
            <w:tcW w:w="2160" w:type="dxa"/>
            <w:noWrap w:val="false"/>
          </w:tcPr>
          <w:p>
            <w:hyperlink r:id="rId35">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36">
              <w:r>
                <w:rPr>
                  <w:rStyle w:val="Hyperlink"/>
                  <w:color w:val="0000FF"/>
                </w:rPr>
                <w:t xml:space="preserve">HCR 6</w:t>
              </w:r>
            </w:hyperlink>
          </w:p>
          <w:p>
            <w:hyperlink r:id="rId37">
              <w:r>
                <w:rPr>
                  <w:rStyle w:val="Hyperlink"/>
                  <w:color w:val="0000FF"/>
                </w:rPr>
                <w:t xml:space="preserve">CO:SCR 2</w:t>
              </w:r>
            </w:hyperlink>
          </w:p>
        </w:tc>
        <w:tc>
          <w:tcPr>
            <w:tcW w:w="3600" w:type="dxa"/>
            <w:noWrap w:val="false"/>
          </w:tcPr>
          <w:p>
            <w:r>
              <w:rPr>
                <w:sz w:val="20"/>
              </w:rPr>
              <w:t>A concurrent resolution urging the members of Congress to amend federal law to increase the maximum gross weight allowed for motor vehicles operated on the interstate road system in Iowa and bordering states.(Formerly HSB 293.)</w:t>
            </w:r>
          </w:p>
        </w:tc>
        <w:tc>
          <w:tcPr>
            <w:tcW w:w="4320" w:type="dxa"/>
            <w:noWrap w:val="false"/>
          </w:tcPr>
          <w:p>
            <w:r>
              <w:rPr>
                <w:sz w:val="20"/>
              </w:rPr>
              <w:t>Resolution filed, laid over under Rule 25. (3/6/25)</w:t>
            </w:r>
          </w:p>
        </w:tc>
        <w:tc>
          <w:tcPr>
            <w:tcW w:w="4320" w:type="dxa"/>
            <w:noWrap w:val="false"/>
          </w:tcPr>
          <w:p>
            <w:pPr>
              <w:spacing w:before="0" w:after="0"/>
            </w:pPr>
            <w:r>
              <w:t/>
            </w:r>
          </w:p>
        </w:tc>
      </w:tr>
      <w:tr>
        <w:trPr>
          <w:cantSplit w:val="true"/>
        </w:trPr>
        <w:tc>
          <w:tcPr>
            <w:tcW w:w="2160" w:type="dxa"/>
            <w:noWrap w:val="false"/>
          </w:tcPr>
          <w:p>
            <w:hyperlink r:id="rId38">
              <w:r>
                <w:rPr>
                  <w:rStyle w:val="Hyperlink"/>
                  <w:color w:val="0000FF"/>
                </w:rPr>
                <w:t xml:space="preserve">SCR 2</w:t>
              </w:r>
            </w:hyperlink>
          </w:p>
          <w:p>
            <w:hyperlink r:id="rId39">
              <w:r>
                <w:rPr>
                  <w:rStyle w:val="Hyperlink"/>
                  <w:color w:val="0000FF"/>
                </w:rPr>
                <w:t xml:space="preserve">CO:HCR 6</w:t>
              </w:r>
            </w:hyperlink>
          </w:p>
        </w:tc>
        <w:tc>
          <w:tcPr>
            <w:tcW w:w="3600" w:type="dxa"/>
            <w:noWrap w:val="false"/>
          </w:tcPr>
          <w:p>
            <w:r>
              <w:rPr>
                <w:sz w:val="20"/>
              </w:rPr>
              <w:t>A concurrent resolution urging the members of Congress to amend federal law to increase the maximum gross weight allowed for motor vehicles operated on the interstate road system in Iowa and bordering states.(Formerly SSB 1046.)</w:t>
            </w:r>
          </w:p>
        </w:tc>
        <w:tc>
          <w:tcPr>
            <w:tcW w:w="4320" w:type="dxa"/>
            <w:noWrap w:val="false"/>
          </w:tcPr>
          <w:p>
            <w:r>
              <w:rPr>
                <w:sz w:val="20"/>
              </w:rPr>
              <w:t>Committee report, approving bill. (2/11/25)</w:t>
            </w:r>
          </w:p>
        </w:tc>
        <w:tc>
          <w:tcPr>
            <w:tcW w:w="4320" w:type="dxa"/>
            <w:noWrap w:val="false"/>
          </w:tcPr>
          <w:p>
            <w:pPr>
              <w:spacing w:before="0" w:after="0"/>
            </w:pPr>
            <w:r>
              <w:t>Monitor/Undecided</w:t>
            </w:r>
          </w:p>
        </w:tc>
      </w:tr>
      <w:tr>
        <w:trPr>
          <w:cantSplit w:val="true"/>
        </w:trPr>
        <w:tc>
          <w:tcPr>
            <w:tcW w:w="2160" w:type="dxa"/>
            <w:noWrap w:val="false"/>
          </w:tcPr>
          <w:p>
            <w:hyperlink r:id="rId40">
              <w:r>
                <w:rPr>
                  <w:rStyle w:val="Hyperlink"/>
                  <w:color w:val="0000FF"/>
                </w:rPr>
                <w:t xml:space="preserve">HF 142</w:t>
              </w:r>
            </w:hyperlink>
          </w:p>
        </w:tc>
        <w:tc>
          <w:tcPr>
            <w:tcW w:w="3600" w:type="dxa"/>
            <w:noWrap w:val="false"/>
          </w:tcPr>
          <w:p>
            <w:r>
              <w:rPr>
                <w:sz w:val="20"/>
              </w:rPr>
              <w:t>A bill for an act creating conservation area designations subject to modified property tax levy rates and eliminating the forest and fruit-tree reservation property tax exemption program.</w:t>
            </w:r>
          </w:p>
        </w:tc>
        <w:tc>
          <w:tcPr>
            <w:tcW w:w="4320" w:type="dxa"/>
            <w:noWrap w:val="false"/>
          </w:tcPr>
          <w:p>
            <w:r>
              <w:rPr>
                <w:sz w:val="20"/>
              </w:rPr>
              <w:t>Introduced, referred to Ways and Means. (1/27/25)</w:t>
            </w:r>
          </w:p>
        </w:tc>
        <w:tc>
          <w:tcPr>
            <w:tcW w:w="4320" w:type="dxa"/>
            <w:noWrap w:val="false"/>
          </w:tcPr>
          <w:p>
            <w:pPr>
              <w:spacing w:before="0" w:after="0"/>
            </w:pPr>
            <w:r>
              <w:t>Monitor/Undecided</w:t>
            </w:r>
          </w:p>
        </w:tc>
      </w:tr>
      <w:tr>
        <w:trPr>
          <w:cantSplit w:val="true"/>
        </w:trPr>
        <w:tc>
          <w:tcPr>
            <w:tcW w:w="2160" w:type="dxa"/>
            <w:noWrap w:val="false"/>
          </w:tcPr>
          <w:p>
            <w:hyperlink r:id="rId41">
              <w:r>
                <w:rPr>
                  <w:rStyle w:val="Hyperlink"/>
                  <w:color w:val="0000FF"/>
                </w:rPr>
                <w:t xml:space="preserve">HF 179</w:t>
              </w:r>
            </w:hyperlink>
          </w:p>
          <w:p>
            <w:hyperlink r:id="rId42">
              <w:r>
                <w:rPr>
                  <w:rStyle w:val="Hyperlink"/>
                  <w:color w:val="0000FF"/>
                </w:rPr>
                <w:t xml:space="preserve">CO:HF 32</w:t>
              </w:r>
            </w:hyperlink>
          </w:p>
        </w:tc>
        <w:tc>
          <w:tcPr>
            <w:tcW w:w="3600" w:type="dxa"/>
            <w:noWrap w:val="false"/>
          </w:tcPr>
          <w:p>
            <w:r>
              <w:rPr>
                <w:sz w:val="20"/>
              </w:rPr>
              <w:t>A bill for an act providing for the licensing of food processing plants, including certain operations located on the premises of farms or private residences, and providing fees.(Formerly HF 32.)</w:t>
            </w:r>
          </w:p>
        </w:tc>
        <w:tc>
          <w:tcPr>
            <w:tcW w:w="4320" w:type="dxa"/>
            <w:noWrap w:val="false"/>
          </w:tcPr>
          <w:p>
            <w:r>
              <w:rPr>
                <w:sz w:val="20"/>
              </w:rPr>
              <w:t>Subcommittee recommends passage. (3/20/25)</w:t>
            </w:r>
          </w:p>
        </w:tc>
        <w:tc>
          <w:tcPr>
            <w:tcW w:w="4320" w:type="dxa"/>
            <w:noWrap w:val="false"/>
          </w:tcPr>
          <w:p>
            <w:pPr>
              <w:spacing w:before="0" w:after="0"/>
            </w:pPr>
            <w:r>
              <w:t>Support/For</w:t>
            </w:r>
          </w:p>
        </w:tc>
      </w:tr>
      <w:tr>
        <w:trPr>
          <w:cantSplit w:val="true"/>
        </w:trPr>
        <w:tc>
          <w:tcPr>
            <w:tcW w:w="2160" w:type="dxa"/>
            <w:noWrap w:val="false"/>
          </w:tcPr>
          <w:p>
            <w:hyperlink r:id="rId43">
              <w:r>
                <w:rPr>
                  <w:rStyle w:val="Hyperlink"/>
                  <w:color w:val="0000FF"/>
                </w:rPr>
                <w:t xml:space="preserve">HF 247</w:t>
              </w:r>
            </w:hyperlink>
          </w:p>
        </w:tc>
        <w:tc>
          <w:tcPr>
            <w:tcW w:w="3600" w:type="dxa"/>
            <w:noWrap w:val="false"/>
          </w:tcPr>
          <w:p>
            <w:r>
              <w:rPr>
                <w:sz w:val="20"/>
              </w:rPr>
              <w:t>A bill for an act exempting the sales price of honeybees from the state sales and use tax.</w:t>
            </w:r>
          </w:p>
        </w:tc>
        <w:tc>
          <w:tcPr>
            <w:tcW w:w="4320" w:type="dxa"/>
            <w:noWrap w:val="false"/>
          </w:tcPr>
          <w:p>
            <w:r>
              <w:rPr>
                <w:sz w:val="20"/>
              </w:rPr>
              <w:t>Subcommittee recommends passage. (2/25/25)</w:t>
            </w:r>
          </w:p>
        </w:tc>
        <w:tc>
          <w:tcPr>
            <w:tcW w:w="4320" w:type="dxa"/>
            <w:noWrap w:val="false"/>
          </w:tcPr>
          <w:p>
            <w:pPr>
              <w:spacing w:before="0" w:after="0"/>
            </w:pPr>
            <w:r>
              <w:t>Support/For</w:t>
            </w:r>
          </w:p>
        </w:tc>
      </w:tr>
      <w:tr>
        <w:trPr>
          <w:cantSplit w:val="true"/>
        </w:trPr>
        <w:tc>
          <w:tcPr>
            <w:tcW w:w="2160" w:type="dxa"/>
            <w:noWrap w:val="false"/>
          </w:tcPr>
          <w:p>
            <w:hyperlink r:id="rId44">
              <w:r>
                <w:rPr>
                  <w:rStyle w:val="Hyperlink"/>
                  <w:color w:val="0000FF"/>
                </w:rPr>
                <w:t xml:space="preserve">HF 369</w:t>
              </w:r>
            </w:hyperlink>
          </w:p>
          <w:p>
            <w:hyperlink r:id="rId45">
              <w:r>
                <w:rPr>
                  <w:rStyle w:val="Hyperlink"/>
                  <w:color w:val="0000FF"/>
                </w:rPr>
                <w:t xml:space="preserve">CO:HF 33</w:t>
              </w:r>
            </w:hyperlink>
          </w:p>
        </w:tc>
        <w:tc>
          <w:tcPr>
            <w:tcW w:w="3600" w:type="dxa"/>
            <w:noWrap w:val="false"/>
          </w:tcPr>
          <w:p>
            <w:r>
              <w:rPr>
                <w:sz w:val="20"/>
              </w:rPr>
              <w:t>A bill for an act establishing an agriculture education grant program within the department of education and making appropriations.(Formerly HF 33.)</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Support/For</w:t>
            </w:r>
          </w:p>
          <w:p>
            <w:pPr>
              <w:spacing w:before="0" w:after="0"/>
            </w:pPr>
            <w:r>
              <w:t>House Appropriations subcommittee on 3/26. Groups like School Administrators of Iowa, Farm Bureau, School Boards Assoc., Soybean Assoc., Iowa Cattlemen, and FFA Foundation were all there to speak in support of the bill. Many of them talked about the benefits to rural school districts, properly compensating ag teachers, and sharing a statistic that 74% of ag teachers have less than 10 years of experience. Rep. Latham expressed her support and that this is something she and Rep. Ingels have been working on. Passed 3-0.</w:t>
            </w:r>
          </w:p>
          <w:p>
            <w:pPr>
              <w:spacing w:before="0" w:after="0"/>
            </w:pPr>
            <w:r>
              <w:t/>
            </w:r>
          </w:p>
        </w:tc>
      </w:tr>
      <w:tr>
        <w:trPr>
          <w:cantSplit w:val="true"/>
        </w:trPr>
        <w:tc>
          <w:tcPr>
            <w:tcW w:w="2160" w:type="dxa"/>
            <w:noWrap w:val="false"/>
          </w:tcPr>
          <w:p>
            <w:hyperlink r:id="rId46">
              <w:r>
                <w:rPr>
                  <w:rStyle w:val="Hyperlink"/>
                  <w:color w:val="0000FF"/>
                </w:rPr>
                <w:t xml:space="preserve">HF 404</w:t>
              </w:r>
            </w:hyperlink>
          </w:p>
        </w:tc>
        <w:tc>
          <w:tcPr>
            <w:tcW w:w="3600" w:type="dxa"/>
            <w:noWrap w:val="false"/>
          </w:tcPr>
          <w:p>
            <w:r>
              <w:rPr>
                <w:sz w:val="20"/>
              </w:rPr>
              <w:t>A bill for an act relating to solar energy by establishing a community solar facility program.(Formerly HSB 81.)</w:t>
            </w:r>
          </w:p>
        </w:tc>
        <w:tc>
          <w:tcPr>
            <w:tcW w:w="4320" w:type="dxa"/>
            <w:noWrap w:val="false"/>
          </w:tcPr>
          <w:p>
            <w:r>
              <w:rPr>
                <w:sz w:val="20"/>
              </w:rPr>
              <w:t>Amendment H-1146 filed. (3/20/25)</w:t>
            </w:r>
          </w:p>
        </w:tc>
        <w:tc>
          <w:tcPr>
            <w:tcW w:w="4320" w:type="dxa"/>
            <w:noWrap w:val="false"/>
          </w:tcPr>
          <w:p>
            <w:pPr>
              <w:spacing w:before="0" w:after="0"/>
            </w:pPr>
            <w:r>
              <w:t>Support/For</w:t>
            </w:r>
          </w:p>
        </w:tc>
      </w:tr>
      <w:tr>
        <w:trPr>
          <w:cantSplit w:val="true"/>
        </w:trPr>
        <w:tc>
          <w:tcPr>
            <w:tcW w:w="2160" w:type="dxa"/>
            <w:noWrap w:val="false"/>
          </w:tcPr>
          <w:p>
            <w:hyperlink r:id="rId47">
              <w:r>
                <w:rPr>
                  <w:rStyle w:val="Hyperlink"/>
                  <w:color w:val="0000FF"/>
                </w:rPr>
                <w:t xml:space="preserve">HF 508</w:t>
              </w:r>
            </w:hyperlink>
          </w:p>
        </w:tc>
        <w:tc>
          <w:tcPr>
            <w:tcW w:w="3600" w:type="dxa"/>
            <w:noWrap w:val="false"/>
          </w:tcPr>
          <w:p>
            <w:r>
              <w:rPr>
                <w:sz w:val="20"/>
              </w:rPr>
              <w:t>A bill for an act providing for the marketing of grain by licensed warehouse operators and grain dealers, including by providing for indemnity fees and the indemnification of grain depositors and sellers for losses following the cessation of a license or bankruptcy.(Formerly HSB 131.)</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48">
              <w:r>
                <w:rPr>
                  <w:rStyle w:val="Hyperlink"/>
                  <w:color w:val="0000FF"/>
                </w:rPr>
                <w:t xml:space="preserve">HF 531</w:t>
              </w:r>
            </w:hyperlink>
          </w:p>
          <w:p>
            <w:hyperlink r:id="rId49">
              <w:r>
                <w:rPr>
                  <w:rStyle w:val="Hyperlink"/>
                  <w:color w:val="0000FF"/>
                </w:rPr>
                <w:t xml:space="preserve">CO:SF 258</w:t>
              </w:r>
            </w:hyperlink>
          </w:p>
        </w:tc>
        <w:tc>
          <w:tcPr>
            <w:tcW w:w="3600" w:type="dxa"/>
            <w:noWrap w:val="false"/>
          </w:tcPr>
          <w:p>
            <w:r>
              <w:rPr>
                <w:sz w:val="20"/>
              </w:rPr>
              <w:t>A bill for an act relating to the combined gross weight limit for vehicles operating under a fluid milk products annual permit, and including applicability provisions.(Formerly HSB 170.)</w:t>
            </w:r>
          </w:p>
        </w:tc>
        <w:tc>
          <w:tcPr>
            <w:tcW w:w="4320" w:type="dxa"/>
            <w:noWrap w:val="false"/>
          </w:tcPr>
          <w:p>
            <w:r>
              <w:rPr>
                <w:sz w:val="20"/>
              </w:rPr>
              <w:t>Introduced, placed on calendar. (2/20/25)</w:t>
            </w:r>
          </w:p>
        </w:tc>
        <w:tc>
          <w:tcPr>
            <w:tcW w:w="4320" w:type="dxa"/>
            <w:noWrap w:val="false"/>
          </w:tcPr>
          <w:p>
            <w:pPr>
              <w:spacing w:before="0" w:after="0"/>
            </w:pPr>
            <w:r>
              <w:t>Monitor/Undecided</w:t>
            </w:r>
          </w:p>
        </w:tc>
      </w:tr>
      <w:tr>
        <w:trPr>
          <w:cantSplit w:val="true"/>
        </w:trPr>
        <w:tc>
          <w:tcPr>
            <w:tcW w:w="2160" w:type="dxa"/>
            <w:noWrap w:val="false"/>
          </w:tcPr>
          <w:p>
            <w:hyperlink r:id="rId50">
              <w:r>
                <w:rPr>
                  <w:rStyle w:val="Hyperlink"/>
                  <w:color w:val="0000FF"/>
                </w:rPr>
                <w:t xml:space="preserve">SF 258</w:t>
              </w:r>
            </w:hyperlink>
          </w:p>
          <w:p>
            <w:hyperlink r:id="rId51">
              <w:r>
                <w:rPr>
                  <w:rStyle w:val="Hyperlink"/>
                  <w:color w:val="0000FF"/>
                </w:rPr>
                <w:t xml:space="preserve">CO:HF 531</w:t>
              </w:r>
            </w:hyperlink>
          </w:p>
        </w:tc>
        <w:tc>
          <w:tcPr>
            <w:tcW w:w="3600" w:type="dxa"/>
            <w:noWrap w:val="false"/>
          </w:tcPr>
          <w:p>
            <w:r>
              <w:rPr>
                <w:sz w:val="20"/>
              </w:rPr>
              <w:t>A bill for an act relating to the combined gross weight limit for vehicles operating under a fluid milk products annual permit, and including applicability provisions.(Formerly SSB 1044.)</w:t>
            </w:r>
          </w:p>
        </w:tc>
        <w:tc>
          <w:tcPr>
            <w:tcW w:w="4320" w:type="dxa"/>
            <w:noWrap w:val="false"/>
          </w:tcPr>
          <w:p>
            <w:r>
              <w:rPr>
                <w:sz w:val="20"/>
              </w:rPr>
              <w:t>Committee report, approving bill. (2/11/25)</w:t>
            </w:r>
          </w:p>
        </w:tc>
        <w:tc>
          <w:tcPr>
            <w:tcW w:w="4320" w:type="dxa"/>
            <w:noWrap w:val="false"/>
          </w:tcPr>
          <w:p>
            <w:pPr>
              <w:spacing w:before="0" w:after="0"/>
            </w:pPr>
            <w:r>
              <w:t>Monitor/Undecided</w:t>
            </w:r>
          </w:p>
        </w:tc>
      </w:tr>
      <w:tr>
        <w:trPr>
          <w:cantSplit w:val="true"/>
        </w:trPr>
        <w:tc>
          <w:tcPr>
            <w:tcW w:w="2160" w:type="dxa"/>
            <w:noWrap w:val="false"/>
          </w:tcPr>
          <w:p>
            <w:hyperlink r:id="rId52">
              <w:r>
                <w:rPr>
                  <w:rStyle w:val="Hyperlink"/>
                  <w:color w:val="0000FF"/>
                </w:rPr>
                <w:t xml:space="preserve">HF 550</w:t>
              </w:r>
            </w:hyperlink>
          </w:p>
          <w:p>
            <w:hyperlink r:id="rId53">
              <w:r>
                <w:rPr>
                  <w:rStyle w:val="Hyperlink"/>
                  <w:color w:val="0000FF"/>
                </w:rPr>
                <w:t xml:space="preserve">CO:SSB 1054</w:t>
              </w:r>
            </w:hyperlink>
          </w:p>
        </w:tc>
        <w:tc>
          <w:tcPr>
            <w:tcW w:w="3600" w:type="dxa"/>
            <w:noWrap w:val="false"/>
          </w:tcPr>
          <w:p>
            <w:r>
              <w:rPr>
                <w:sz w:val="20"/>
              </w:rPr>
              <w:t>A bill for an act creating a grocer reinvestment program, a local produce processing grant program, and a grocer reinvestment and local food processing fund under the purview of the economic development authority, modifying the local food and farm program, and making appropriations.(Formerly HF 59.)</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Support/For</w:t>
            </w:r>
          </w:p>
        </w:tc>
      </w:tr>
      <w:tr>
        <w:trPr>
          <w:cantSplit w:val="true"/>
        </w:trPr>
        <w:tc>
          <w:tcPr>
            <w:tcW w:w="2160" w:type="dxa"/>
            <w:noWrap w:val="false"/>
          </w:tcPr>
          <w:p>
            <w:hyperlink r:id="rId54">
              <w:r>
                <w:rPr>
                  <w:rStyle w:val="Hyperlink"/>
                  <w:color w:val="0000FF"/>
                </w:rPr>
                <w:t xml:space="preserve">HF 578</w:t>
              </w:r>
            </w:hyperlink>
          </w:p>
          <w:p>
            <w:hyperlink r:id="rId55">
              <w:r>
                <w:rPr>
                  <w:rStyle w:val="Hyperlink"/>
                  <w:color w:val="0000FF"/>
                </w:rPr>
                <w:t xml:space="preserve">CO:SF 229</w:t>
              </w:r>
            </w:hyperlink>
          </w:p>
        </w:tc>
        <w:tc>
          <w:tcPr>
            <w:tcW w:w="3600" w:type="dxa"/>
            <w:noWrap w:val="false"/>
          </w:tcPr>
          <w:p>
            <w:r>
              <w:rPr>
                <w:sz w:val="20"/>
              </w:rPr>
              <w:t>A bill for an act relating to the office of the consumer advocate.(Formerly HF 239.)</w:t>
            </w:r>
          </w:p>
        </w:tc>
        <w:tc>
          <w:tcPr>
            <w:tcW w:w="4320" w:type="dxa"/>
            <w:shd w:val="clear" w:color="auto" w:fill="FFFF66" w:themeFillTint="30"/>
            <w:noWrap w:val="false"/>
          </w:tcPr>
          <w:p>
            <w:r>
              <w:rPr>
                <w:sz w:val="20"/>
              </w:rPr>
              <w:t>Subcommittee reassigned: Bousselot, Knox, and Webster. (4/1/25)</w:t>
            </w:r>
            <w:br/>
            <w:r>
              <w:rPr>
                <w:sz w:val="20"/>
              </w:rPr>
              <w:t>Passed House, yeas 96, nays 0. (3/12/25)</w:t>
            </w:r>
          </w:p>
        </w:tc>
        <w:tc>
          <w:tcPr>
            <w:tcW w:w="4320" w:type="dxa"/>
            <w:noWrap w:val="false"/>
          </w:tcPr>
          <w:p>
            <w:pPr>
              <w:spacing w:before="0" w:after="0"/>
            </w:pPr>
            <w:r>
              <w:t>Support/For</w:t>
            </w:r>
          </w:p>
        </w:tc>
      </w:tr>
      <w:tr>
        <w:trPr>
          <w:cantSplit w:val="true"/>
        </w:trPr>
        <w:tc>
          <w:tcPr>
            <w:tcW w:w="2160" w:type="dxa"/>
            <w:noWrap w:val="false"/>
          </w:tcPr>
          <w:p>
            <w:hyperlink r:id="rId56">
              <w:r>
                <w:rPr>
                  <w:rStyle w:val="Hyperlink"/>
                  <w:color w:val="0000FF"/>
                </w:rPr>
                <w:t xml:space="preserve">HF 624</w:t>
              </w:r>
            </w:hyperlink>
          </w:p>
          <w:p>
            <w:hyperlink r:id="rId57">
              <w:r>
                <w:rPr>
                  <w:rStyle w:val="Hyperlink"/>
                  <w:color w:val="0000FF"/>
                </w:rPr>
                <w:t xml:space="preserve">CO:SF 59</w:t>
              </w:r>
            </w:hyperlink>
          </w:p>
        </w:tc>
        <w:tc>
          <w:tcPr>
            <w:tcW w:w="3600" w:type="dxa"/>
            <w:noWrap w:val="false"/>
          </w:tcPr>
          <w:p>
            <w:r>
              <w:rPr>
                <w:sz w:val="20"/>
              </w:rPr>
              <w:t>A bill for an act relating to the farm tenancy net income exclusion available against the individual income tax, and including effective date and retroactive applicability provisions.(Formerly HF 56.)</w:t>
            </w:r>
          </w:p>
        </w:tc>
        <w:tc>
          <w:tcPr>
            <w:tcW w:w="4320" w:type="dxa"/>
            <w:shd w:val="clear" w:color="auto" w:fill="FFFF66" w:themeFillTint="30"/>
            <w:noWrap w:val="false"/>
          </w:tcPr>
          <w:p>
            <w:r>
              <w:rPr>
                <w:sz w:val="20"/>
              </w:rPr>
              <w:t>Subcommittee: Dawson, Bisignano, and Driscoll. (3/26/25)</w:t>
            </w:r>
            <w:br/>
            <w:r>
              <w:rPr>
                <w:sz w:val="20"/>
              </w:rPr>
              <w:t>Passed House, yeas 96, nays 0. (3/19/25)</w:t>
            </w:r>
          </w:p>
        </w:tc>
        <w:tc>
          <w:tcPr>
            <w:tcW w:w="4320" w:type="dxa"/>
            <w:noWrap w:val="false"/>
          </w:tcPr>
          <w:p>
            <w:pPr>
              <w:spacing w:before="0" w:after="0"/>
            </w:pPr>
            <w:r>
              <w:t/>
            </w:r>
          </w:p>
        </w:tc>
      </w:tr>
      <w:tr>
        <w:trPr>
          <w:cantSplit w:val="true"/>
        </w:trPr>
        <w:tc>
          <w:tcPr>
            <w:tcW w:w="2160" w:type="dxa"/>
            <w:noWrap w:val="false"/>
          </w:tcPr>
          <w:p>
            <w:hyperlink r:id="rId58">
              <w:r>
                <w:rPr>
                  <w:rStyle w:val="Hyperlink"/>
                  <w:color w:val="0000FF"/>
                </w:rPr>
                <w:t xml:space="preserve">SF 59</w:t>
              </w:r>
            </w:hyperlink>
          </w:p>
          <w:p>
            <w:hyperlink r:id="rId59">
              <w:r>
                <w:rPr>
                  <w:rStyle w:val="Hyperlink"/>
                  <w:color w:val="0000FF"/>
                </w:rPr>
                <w:t xml:space="preserve">CO:HF 624</w:t>
              </w:r>
            </w:hyperlink>
          </w:p>
        </w:tc>
        <w:tc>
          <w:tcPr>
            <w:tcW w:w="3600" w:type="dxa"/>
            <w:noWrap w:val="false"/>
          </w:tcPr>
          <w:p>
            <w:r>
              <w:rPr>
                <w:sz w:val="20"/>
              </w:rPr>
              <w:t>A bill for an act relating to the farm tenancy net income exclusion available against the individual income tax, and including effective date and retroactive applicability provisions.</w:t>
            </w:r>
          </w:p>
        </w:tc>
        <w:tc>
          <w:tcPr>
            <w:tcW w:w="4320" w:type="dxa"/>
            <w:noWrap w:val="false"/>
          </w:tcPr>
          <w:p>
            <w:r>
              <w:rPr>
                <w:sz w:val="20"/>
              </w:rPr>
              <w:t>Subcommittee reassigned: Dawson, Bisignano, and Driscoll. (3/3/25)</w:t>
            </w:r>
          </w:p>
        </w:tc>
        <w:tc>
          <w:tcPr>
            <w:tcW w:w="4320" w:type="dxa"/>
            <w:noWrap w:val="false"/>
          </w:tcPr>
          <w:p>
            <w:pPr>
              <w:spacing w:before="0" w:after="0"/>
            </w:pPr>
            <w:r>
              <w:t>Monitor/Undecided</w:t>
            </w:r>
          </w:p>
        </w:tc>
      </w:tr>
      <w:tr>
        <w:trPr>
          <w:cantSplit w:val="true"/>
        </w:trPr>
        <w:tc>
          <w:tcPr>
            <w:tcW w:w="2160" w:type="dxa"/>
            <w:noWrap w:val="false"/>
          </w:tcPr>
          <w:p>
            <w:hyperlink r:id="rId60">
              <w:r>
                <w:rPr>
                  <w:rStyle w:val="Hyperlink"/>
                  <w:color w:val="0000FF"/>
                </w:rPr>
                <w:t xml:space="preserve">HF 634</w:t>
              </w:r>
            </w:hyperlink>
          </w:p>
          <w:p>
            <w:hyperlink r:id="rId61">
              <w:r>
                <w:rPr>
                  <w:rStyle w:val="Hyperlink"/>
                  <w:color w:val="0000FF"/>
                </w:rPr>
                <w:t xml:space="preserve">CO:SF 219</w:t>
              </w:r>
            </w:hyperlink>
          </w:p>
        </w:tc>
        <w:tc>
          <w:tcPr>
            <w:tcW w:w="3600" w:type="dxa"/>
            <w:noWrap w:val="false"/>
          </w:tcPr>
          <w:p>
            <w:r>
              <w:rPr>
                <w:sz w:val="20"/>
              </w:rPr>
              <w:t>A bill for an act relating to forest and fruit-tree reservations, and providing for a fee.</w:t>
            </w:r>
          </w:p>
        </w:tc>
        <w:tc>
          <w:tcPr>
            <w:tcW w:w="4320" w:type="dxa"/>
            <w:noWrap w:val="false"/>
          </w:tcPr>
          <w:p>
            <w:r>
              <w:rPr>
                <w:sz w:val="20"/>
              </w:rPr>
              <w:t>Introduced, referred to Ways and Means. (2/28/25)</w:t>
            </w:r>
          </w:p>
        </w:tc>
        <w:tc>
          <w:tcPr>
            <w:tcW w:w="4320" w:type="dxa"/>
            <w:noWrap w:val="false"/>
          </w:tcPr>
          <w:p>
            <w:pPr>
              <w:spacing w:before="0" w:after="0"/>
            </w:pPr>
            <w:r>
              <w:t/>
            </w:r>
          </w:p>
        </w:tc>
      </w:tr>
      <w:tr>
        <w:trPr>
          <w:cantSplit w:val="true"/>
        </w:trPr>
        <w:tc>
          <w:tcPr>
            <w:tcW w:w="2160" w:type="dxa"/>
            <w:noWrap w:val="false"/>
          </w:tcPr>
          <w:p>
            <w:hyperlink r:id="rId62">
              <w:r>
                <w:rPr>
                  <w:rStyle w:val="Hyperlink"/>
                  <w:color w:val="0000FF"/>
                </w:rPr>
                <w:t xml:space="preserve">SF 219</w:t>
              </w:r>
            </w:hyperlink>
          </w:p>
          <w:p>
            <w:hyperlink r:id="rId63">
              <w:r>
                <w:rPr>
                  <w:rStyle w:val="Hyperlink"/>
                  <w:color w:val="0000FF"/>
                </w:rPr>
                <w:t xml:space="preserve">CO:HF 634</w:t>
              </w:r>
            </w:hyperlink>
          </w:p>
        </w:tc>
        <w:tc>
          <w:tcPr>
            <w:tcW w:w="3600" w:type="dxa"/>
            <w:noWrap w:val="false"/>
          </w:tcPr>
          <w:p>
            <w:r>
              <w:rPr>
                <w:sz w:val="20"/>
              </w:rPr>
              <w:t>A bill for an act relating to forest and fruit-tree reservations, and providing for a fee.</w:t>
            </w:r>
          </w:p>
        </w:tc>
        <w:tc>
          <w:tcPr>
            <w:tcW w:w="4320" w:type="dxa"/>
            <w:noWrap w:val="false"/>
          </w:tcPr>
          <w:p>
            <w:r>
              <w:rPr>
                <w:sz w:val="20"/>
              </w:rPr>
              <w:t>Subcommittee recommends amendment and passage. (3/25/25)</w:t>
            </w:r>
          </w:p>
        </w:tc>
        <w:tc>
          <w:tcPr>
            <w:tcW w:w="4320" w:type="dxa"/>
            <w:noWrap w:val="false"/>
          </w:tcPr>
          <w:p>
            <w:pPr>
              <w:spacing w:before="0" w:after="0"/>
            </w:pPr>
            <w:r>
              <w:t>Monitor/Undecided</w:t>
            </w:r>
          </w:p>
        </w:tc>
      </w:tr>
      <w:tr>
        <w:trPr>
          <w:cantSplit w:val="true"/>
        </w:trPr>
        <w:tc>
          <w:tcPr>
            <w:tcW w:w="2160" w:type="dxa"/>
            <w:noWrap w:val="false"/>
          </w:tcPr>
          <w:p>
            <w:hyperlink r:id="rId64">
              <w:r>
                <w:rPr>
                  <w:rStyle w:val="Hyperlink"/>
                  <w:color w:val="0000FF"/>
                </w:rPr>
                <w:t xml:space="preserve">HF 639</w:t>
              </w:r>
            </w:hyperlink>
          </w:p>
          <w:p>
            <w:hyperlink r:id="rId65">
              <w:r>
                <w:rPr>
                  <w:rStyle w:val="Hyperlink"/>
                  <w:color w:val="0000FF"/>
                </w:rPr>
                <w:t xml:space="preserve">CO:SF 239</w:t>
              </w:r>
            </w:hyperlink>
          </w:p>
        </w:tc>
        <w:tc>
          <w:tcPr>
            <w:tcW w:w="3600" w:type="dxa"/>
            <w:noWrap w:val="false"/>
          </w:tcPr>
          <w:p>
            <w:r>
              <w:rPr>
                <w:sz w:val="20"/>
              </w:rPr>
              <w:t>A bill for an act relating to hazardous liquid pipelines, including common carrier requirements, proceedings under the Iowa utilities commission, including commission member attendance at hearings and informational meetings, including allowing certain persons to intervene in such proceedings, including sanctions on intervenors in contested cases, and permit, permit renewal, and operation limitations, and including effective date and applicability provisions. (Formerly HF 240.)</w:t>
            </w:r>
          </w:p>
        </w:tc>
        <w:tc>
          <w:tcPr>
            <w:tcW w:w="4320" w:type="dxa"/>
            <w:shd w:val="clear" w:color="auto" w:fill="FFFF66" w:themeFillTint="30"/>
            <w:noWrap w:val="false"/>
          </w:tcPr>
          <w:p>
            <w:r>
              <w:rPr>
                <w:sz w:val="20"/>
              </w:rPr>
              <w:t>Amendment S-3064 filed. (4/2/25)</w:t>
            </w:r>
            <w:br/>
            <w:r>
              <w:rPr>
                <w:sz w:val="20"/>
              </w:rPr>
              <w:t>Passed House, yeas 85, nays 10. (3/26/25)</w:t>
            </w:r>
          </w:p>
        </w:tc>
        <w:tc>
          <w:tcPr>
            <w:tcW w:w="4320" w:type="dxa"/>
            <w:noWrap w:val="false"/>
          </w:tcPr>
          <w:p>
            <w:pPr>
              <w:spacing w:before="0" w:after="0"/>
            </w:pPr>
            <w:r>
              <w:t/>
            </w:r>
          </w:p>
          <w:p>
            <w:pPr>
              <w:spacing w:before="0" w:after="0"/>
            </w:pPr>
            <w:r>
              <w:t>Senate sub on 4/2. Sen. Bousselot began by explaining the amendment he will be offering that includes attendance requirements for members of IUC, indemnification requirements, landowners may request a new landowner rep, crop loss &amp; soil conservation supports, IUC needing to make decisions within 1 year, and voluntary easements outside of the corridor for property owners. Landowners and pipeline opponents spoke in support of the bill, but weren't able to definitively say whether or not they support the amendment. Sen. Blake had concerns that it was dropped at the last minute with few details. Passed 3-0.</w:t>
            </w:r>
          </w:p>
          <w:p>
            <w:pPr>
              <w:spacing w:before="0" w:after="0"/>
            </w:pPr>
            <w:r>
              <w:t/>
            </w:r>
          </w:p>
        </w:tc>
      </w:tr>
      <w:tr>
        <w:trPr>
          <w:cantSplit w:val="true"/>
        </w:trPr>
        <w:tc>
          <w:tcPr>
            <w:tcW w:w="2160" w:type="dxa"/>
            <w:noWrap w:val="false"/>
          </w:tcPr>
          <w:p>
            <w:hyperlink r:id="rId66">
              <w:r>
                <w:rPr>
                  <w:rStyle w:val="Hyperlink"/>
                  <w:color w:val="0000FF"/>
                </w:rPr>
                <w:t xml:space="preserve">HF 763</w:t>
              </w:r>
            </w:hyperlink>
          </w:p>
          <w:p>
            <w:hyperlink r:id="rId67">
              <w:r>
                <w:rPr>
                  <w:rStyle w:val="Hyperlink"/>
                  <w:color w:val="0000FF"/>
                </w:rPr>
                <w:t xml:space="preserve">CO:SF 226</w:t>
              </w:r>
            </w:hyperlink>
          </w:p>
        </w:tc>
        <w:tc>
          <w:tcPr>
            <w:tcW w:w="3600" w:type="dxa"/>
            <w:noWrap w:val="false"/>
          </w:tcPr>
          <w:p>
            <w:r>
              <w:rPr>
                <w:sz w:val="20"/>
              </w:rPr>
              <w:t>A bill for an act relating to procedures to review the exercise of eminent domain, and providing fees.(Formerly HF 242.)</w:t>
            </w:r>
          </w:p>
        </w:tc>
        <w:tc>
          <w:tcPr>
            <w:tcW w:w="4320" w:type="dxa"/>
            <w:noWrap w:val="false"/>
          </w:tcPr>
          <w:p>
            <w:r>
              <w:rPr>
                <w:sz w:val="20"/>
              </w:rPr>
              <w:t>Introduced, referred to Ways and Means. (3/5/25)</w:t>
            </w:r>
          </w:p>
        </w:tc>
        <w:tc>
          <w:tcPr>
            <w:tcW w:w="4320" w:type="dxa"/>
            <w:noWrap w:val="false"/>
          </w:tcPr>
          <w:p>
            <w:pPr>
              <w:spacing w:before="0" w:after="0"/>
            </w:pPr>
            <w:r>
              <w:t/>
            </w:r>
          </w:p>
        </w:tc>
      </w:tr>
      <w:tr>
        <w:trPr>
          <w:cantSplit w:val="true"/>
        </w:trPr>
        <w:tc>
          <w:tcPr>
            <w:tcW w:w="2160" w:type="dxa"/>
            <w:noWrap w:val="false"/>
          </w:tcPr>
          <w:p>
            <w:hyperlink r:id="rId68">
              <w:r>
                <w:rPr>
                  <w:rStyle w:val="Hyperlink"/>
                  <w:color w:val="0000FF"/>
                </w:rPr>
                <w:t xml:space="preserve">HF 780</w:t>
              </w:r>
            </w:hyperlink>
          </w:p>
          <w:p>
            <w:hyperlink r:id="rId69">
              <w:r>
                <w:rPr>
                  <w:rStyle w:val="Hyperlink"/>
                  <w:color w:val="0000FF"/>
                </w:rPr>
                <w:t xml:space="preserve">CO:SF 225</w:t>
              </w:r>
            </w:hyperlink>
          </w:p>
        </w:tc>
        <w:tc>
          <w:tcPr>
            <w:tcW w:w="3600" w:type="dxa"/>
            <w:noWrap w:val="false"/>
          </w:tcPr>
          <w:p>
            <w:r>
              <w:rPr>
                <w:sz w:val="20"/>
              </w:rPr>
              <w:t>A bill for an act relating to pipelines transporting liquefied carbon dioxide, including permit renewal and operation limitations.(Formerly HF 238.)</w:t>
            </w:r>
          </w:p>
        </w:tc>
        <w:tc>
          <w:tcPr>
            <w:tcW w:w="4320" w:type="dxa"/>
            <w:noWrap w:val="false"/>
          </w:tcPr>
          <w:p>
            <w:r>
              <w:rPr>
                <w:sz w:val="20"/>
              </w:rPr>
              <w:t>Introduced, placed on calendar. (3/5/25)</w:t>
            </w:r>
          </w:p>
        </w:tc>
        <w:tc>
          <w:tcPr>
            <w:tcW w:w="4320" w:type="dxa"/>
            <w:noWrap w:val="false"/>
          </w:tcPr>
          <w:p>
            <w:pPr>
              <w:spacing w:before="0" w:after="0"/>
            </w:pPr>
            <w:r>
              <w:t/>
            </w:r>
          </w:p>
        </w:tc>
      </w:tr>
      <w:tr>
        <w:trPr>
          <w:cantSplit w:val="true"/>
        </w:trPr>
        <w:tc>
          <w:tcPr>
            <w:tcW w:w="2160" w:type="dxa"/>
            <w:noWrap w:val="false"/>
          </w:tcPr>
          <w:p>
            <w:hyperlink r:id="rId70">
              <w:r>
                <w:rPr>
                  <w:rStyle w:val="Hyperlink"/>
                  <w:color w:val="0000FF"/>
                </w:rPr>
                <w:t xml:space="preserve">HF 790</w:t>
              </w:r>
            </w:hyperlink>
          </w:p>
          <w:p>
            <w:hyperlink r:id="rId71">
              <w:r>
                <w:rPr>
                  <w:rStyle w:val="Hyperlink"/>
                  <w:color w:val="0000FF"/>
                </w:rPr>
                <w:t xml:space="preserve">CO:SF 224</w:t>
              </w:r>
            </w:hyperlink>
          </w:p>
        </w:tc>
        <w:tc>
          <w:tcPr>
            <w:tcW w:w="3600" w:type="dxa"/>
            <w:noWrap w:val="false"/>
          </w:tcPr>
          <w:p>
            <w:r>
              <w:rPr>
                <w:sz w:val="20"/>
              </w:rPr>
              <w:t>A bill for an act relating to utilities commission member attendance at hearings and informational meetings.(Formerly HF 241.)</w:t>
            </w:r>
          </w:p>
        </w:tc>
        <w:tc>
          <w:tcPr>
            <w:tcW w:w="4320" w:type="dxa"/>
            <w:noWrap w:val="false"/>
          </w:tcPr>
          <w:p>
            <w:r>
              <w:rPr>
                <w:sz w:val="20"/>
              </w:rPr>
              <w:t>Introduced, placed on calendar. (3/5/25)</w:t>
            </w:r>
          </w:p>
        </w:tc>
        <w:tc>
          <w:tcPr>
            <w:tcW w:w="4320" w:type="dxa"/>
            <w:noWrap w:val="false"/>
          </w:tcPr>
          <w:p>
            <w:pPr>
              <w:spacing w:before="0" w:after="0"/>
            </w:pPr>
            <w:r>
              <w:t/>
            </w:r>
          </w:p>
        </w:tc>
      </w:tr>
      <w:tr>
        <w:trPr>
          <w:cantSplit w:val="true"/>
        </w:trPr>
        <w:tc>
          <w:tcPr>
            <w:tcW w:w="2160" w:type="dxa"/>
            <w:noWrap w:val="false"/>
          </w:tcPr>
          <w:p>
            <w:hyperlink r:id="rId72">
              <w:r>
                <w:rPr>
                  <w:rStyle w:val="Hyperlink"/>
                  <w:color w:val="0000FF"/>
                </w:rPr>
                <w:t xml:space="preserve">HF 799</w:t>
              </w:r>
            </w:hyperlink>
          </w:p>
        </w:tc>
        <w:tc>
          <w:tcPr>
            <w:tcW w:w="3600" w:type="dxa"/>
            <w:noWrap w:val="false"/>
          </w:tcPr>
          <w:p>
            <w:r>
              <w:rPr>
                <w:sz w:val="20"/>
              </w:rPr>
              <w:t>A bill for an act providing for programs and regulations related to agriculture, including crop production, animal health, agricultural processing, and agricultural marketing, providing for powers and duties of the department of agriculture and land stewardship, providing fees, and providing penalties.(Formerly HSB 143.)</w:t>
            </w:r>
          </w:p>
        </w:tc>
        <w:tc>
          <w:tcPr>
            <w:tcW w:w="4320" w:type="dxa"/>
            <w:shd w:val="clear" w:color="auto" w:fill="FFFF66" w:themeFillTint="30"/>
            <w:noWrap w:val="false"/>
          </w:tcPr>
          <w:p>
            <w:r>
              <w:rPr>
                <w:sz w:val="20"/>
              </w:rPr>
              <w:t>Committee vote: Yeas, 23. Nays, 1. Excused, 1. (4/2/25)</w:t>
            </w:r>
          </w:p>
        </w:tc>
        <w:tc>
          <w:tcPr>
            <w:tcW w:w="4320" w:type="dxa"/>
            <w:noWrap w:val="false"/>
          </w:tcPr>
          <w:p>
            <w:pPr>
              <w:spacing w:before="0" w:after="0"/>
            </w:pPr>
            <w:r>
              <w:t/>
            </w:r>
          </w:p>
          <w:p>
            <w:pPr>
              <w:spacing w:before="0" w:after="0"/>
            </w:pPr>
            <w:r>
              <w:t>House Ways &amp; Means sub on 3/26. Rep. Sexton noted that this already passed out of Ag Committee. IDALS spoke about this being their bill, it being a fee re-structuring, and some definition modifications. Rep. Judge was absent, but his staffer said he had some questions about the fee portion of the bill that would probably come up in committee. Passed sub.</w:t>
            </w:r>
          </w:p>
          <w:p>
            <w:pPr>
              <w:spacing w:before="0" w:after="0"/>
            </w:pPr>
            <w:r>
              <w:t/>
            </w:r>
          </w:p>
        </w:tc>
      </w:tr>
      <w:tr>
        <w:trPr>
          <w:cantSplit w:val="true"/>
        </w:trPr>
        <w:tc>
          <w:tcPr>
            <w:tcW w:w="2160" w:type="dxa"/>
            <w:noWrap w:val="false"/>
          </w:tcPr>
          <w:p>
            <w:hyperlink r:id="rId73">
              <w:r>
                <w:rPr>
                  <w:rStyle w:val="Hyperlink"/>
                  <w:color w:val="0000FF"/>
                </w:rPr>
                <w:t xml:space="preserve">HF 800</w:t>
              </w:r>
            </w:hyperlink>
          </w:p>
          <w:p>
            <w:hyperlink r:id="rId74">
              <w:r>
                <w:rPr>
                  <w:rStyle w:val="Hyperlink"/>
                  <w:color w:val="0000FF"/>
                </w:rPr>
                <w:t xml:space="preserve">CO:SSB 1133</w:t>
              </w:r>
            </w:hyperlink>
          </w:p>
        </w:tc>
        <w:tc>
          <w:tcPr>
            <w:tcW w:w="3600" w:type="dxa"/>
            <w:noWrap w:val="false"/>
          </w:tcPr>
          <w:p>
            <w:r>
              <w:rPr>
                <w:sz w:val="20"/>
              </w:rPr>
              <w:t>A bill for an act relating to the powers and duties of the Iowa sheep and wool promotion board, by changing its name to the Iowa sheep promotion board, eliminating the assessment on wool, changing the assessment rate on sheep, and providing for the collection and expenditure of moneys imposed by the assessment.(Formerly HSB 132.)</w:t>
            </w:r>
          </w:p>
        </w:tc>
        <w:tc>
          <w:tcPr>
            <w:tcW w:w="4320" w:type="dxa"/>
            <w:noWrap w:val="false"/>
          </w:tcPr>
          <w:p>
            <w:r>
              <w:rPr>
                <w:sz w:val="20"/>
              </w:rPr>
              <w:t>Subcommittee: Sexton, Jones and Judge. (3/18/25)</w:t>
            </w:r>
          </w:p>
        </w:tc>
        <w:tc>
          <w:tcPr>
            <w:tcW w:w="4320" w:type="dxa"/>
            <w:noWrap w:val="false"/>
          </w:tcPr>
          <w:p>
            <w:pPr>
              <w:spacing w:before="0" w:after="0"/>
            </w:pPr>
            <w:r>
              <w:t/>
            </w:r>
          </w:p>
        </w:tc>
      </w:tr>
      <w:tr>
        <w:trPr>
          <w:cantSplit w:val="true"/>
        </w:trPr>
        <w:tc>
          <w:tcPr>
            <w:tcW w:w="2160" w:type="dxa"/>
            <w:noWrap w:val="false"/>
          </w:tcPr>
          <w:p>
            <w:hyperlink r:id="rId75">
              <w:r>
                <w:rPr>
                  <w:rStyle w:val="Hyperlink"/>
                  <w:color w:val="0000FF"/>
                </w:rPr>
                <w:t xml:space="preserve">HF 825</w:t>
              </w:r>
            </w:hyperlink>
          </w:p>
          <w:p>
            <w:hyperlink r:id="rId76">
              <w:r>
                <w:rPr>
                  <w:rStyle w:val="Hyperlink"/>
                  <w:color w:val="0000FF"/>
                </w:rPr>
                <w:t xml:space="preserve">CO:HF 593</w:t>
              </w:r>
            </w:hyperlink>
          </w:p>
        </w:tc>
        <w:tc>
          <w:tcPr>
            <w:tcW w:w="3600" w:type="dxa"/>
            <w:noWrap w:val="false"/>
          </w:tcPr>
          <w:p>
            <w:r>
              <w:rPr>
                <w:sz w:val="20"/>
              </w:rPr>
              <w:t>A bill for an act relating to declaration of value and groundwater hazard statement requirements. (Formerly HF 593.)</w:t>
            </w:r>
          </w:p>
        </w:tc>
        <w:tc>
          <w:tcPr>
            <w:tcW w:w="4320" w:type="dxa"/>
            <w:shd w:val="clear" w:color="auto" w:fill="FFFF66" w:themeFillTint="30"/>
            <w:noWrap w:val="false"/>
          </w:tcPr>
          <w:p>
            <w:r>
              <w:rPr>
                <w:sz w:val="20"/>
              </w:rPr>
              <w:t>Subcommittee: Schultz, Blake, and Bousselot. (3/31/25)</w:t>
            </w:r>
            <w:br/>
            <w:r>
              <w:rPr>
                <w:sz w:val="20"/>
              </w:rPr>
              <w:t>Passed House, yeas 96, nays 0. (3/26/25)</w:t>
            </w:r>
          </w:p>
        </w:tc>
        <w:tc>
          <w:tcPr>
            <w:tcW w:w="4320" w:type="dxa"/>
            <w:noWrap w:val="false"/>
          </w:tcPr>
          <w:p>
            <w:pPr>
              <w:spacing w:before="0" w:after="0"/>
            </w:pPr>
            <w:r>
              <w:t/>
            </w:r>
          </w:p>
        </w:tc>
      </w:tr>
      <w:tr>
        <w:trPr>
          <w:cantSplit w:val="true"/>
        </w:trPr>
        <w:tc>
          <w:tcPr>
            <w:tcW w:w="2160" w:type="dxa"/>
            <w:noWrap w:val="false"/>
          </w:tcPr>
          <w:p>
            <w:hyperlink r:id="rId77">
              <w:r>
                <w:rPr>
                  <w:rStyle w:val="Hyperlink"/>
                  <w:color w:val="0000FF"/>
                </w:rPr>
                <w:t xml:space="preserve">HF 834</w:t>
              </w:r>
            </w:hyperlink>
          </w:p>
          <w:p>
            <w:hyperlink r:id="rId78">
              <w:r>
                <w:rPr>
                  <w:rStyle w:val="Hyperlink"/>
                  <w:color w:val="0000FF"/>
                </w:rPr>
                <w:t xml:space="preserve">CO:SF 585</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HSB 123.)</w:t>
            </w:r>
          </w:p>
        </w:tc>
        <w:tc>
          <w:tcPr>
            <w:tcW w:w="4320" w:type="dxa"/>
            <w:noWrap w:val="false"/>
          </w:tcPr>
          <w:p>
            <w:r>
              <w:rPr>
                <w:sz w:val="20"/>
              </w:rPr>
              <w:t>Subcommittee: Lundgren, Judge, Nordman, Scheetz and Vondran. (3/18/25)</w:t>
            </w:r>
          </w:p>
        </w:tc>
        <w:tc>
          <w:tcPr>
            <w:tcW w:w="4320" w:type="dxa"/>
            <w:noWrap w:val="false"/>
          </w:tcPr>
          <w:p>
            <w:pPr>
              <w:spacing w:before="0" w:after="0"/>
            </w:pPr>
            <w:r>
              <w:t/>
            </w:r>
          </w:p>
        </w:tc>
      </w:tr>
      <w:tr>
        <w:trPr>
          <w:cantSplit w:val="true"/>
        </w:trPr>
        <w:tc>
          <w:tcPr>
            <w:tcW w:w="2160" w:type="dxa"/>
            <w:noWrap w:val="false"/>
          </w:tcPr>
          <w:p>
            <w:hyperlink r:id="rId79">
              <w:r>
                <w:rPr>
                  <w:rStyle w:val="Hyperlink"/>
                  <w:color w:val="0000FF"/>
                </w:rPr>
                <w:t xml:space="preserve">SF 585</w:t>
              </w:r>
            </w:hyperlink>
          </w:p>
          <w:p>
            <w:hyperlink r:id="rId80">
              <w:r>
                <w:rPr>
                  <w:rStyle w:val="Hyperlink"/>
                  <w:color w:val="0000FF"/>
                </w:rPr>
                <w:t xml:space="preserve">CO:HF 834</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SSB 1112.)</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
            </w:r>
          </w:p>
          <w:p>
            <w:pPr>
              <w:spacing w:before="0" w:after="0"/>
            </w:pPr>
            <w:r>
              <w:t>Sen. Bousselot opened the meeting noting the anaerobic digester provisions will be coming out of the bill and be addressed in a separate piece of legislation. He also focused the hearing on the appropriation, but that did not prevent several back and forth comments on ROFR and IRPs. The bill moved forward unanimously as the broader policy discussion will continue. </w:t>
            </w:r>
          </w:p>
          <w:p>
            <w:pPr>
              <w:spacing w:before="0" w:after="0"/>
            </w:pPr>
            <w:r>
              <w:t/>
            </w:r>
          </w:p>
        </w:tc>
      </w:tr>
      <w:tr>
        <w:trPr>
          <w:cantSplit w:val="true"/>
        </w:trPr>
        <w:tc>
          <w:tcPr>
            <w:tcW w:w="2160" w:type="dxa"/>
            <w:noWrap w:val="false"/>
          </w:tcPr>
          <w:p>
            <w:hyperlink r:id="rId81">
              <w:r>
                <w:rPr>
                  <w:rStyle w:val="Hyperlink"/>
                  <w:color w:val="0000FF"/>
                </w:rPr>
                <w:t xml:space="preserve">HF 851</w:t>
              </w:r>
            </w:hyperlink>
          </w:p>
          <w:p>
            <w:hyperlink r:id="rId82">
              <w:r>
                <w:rPr>
                  <w:rStyle w:val="Hyperlink"/>
                  <w:color w:val="0000FF"/>
                </w:rPr>
                <w:t xml:space="preserve">CO:SF 525</w:t>
              </w:r>
            </w:hyperlink>
          </w:p>
        </w:tc>
        <w:tc>
          <w:tcPr>
            <w:tcW w:w="3600" w:type="dxa"/>
            <w:noWrap w:val="false"/>
          </w:tcPr>
          <w:p>
            <w:r>
              <w:rPr>
                <w:sz w:val="20"/>
              </w:rPr>
              <w:t>A bill for an act relating to student nutrition, including by modifying the curricula provided to students enrolled in kindergarten through grade twelve to include instruction related to nutrition, modifying provisions related to the agriculture, food, and natural resources component of the career and technical education instruction provided to students enrolled in grades nine through twelve, and modifying provisions related to school meal programs, and including effective date and applicability provisions. (Formerly HSB 173.)</w:t>
            </w:r>
          </w:p>
        </w:tc>
        <w:tc>
          <w:tcPr>
            <w:tcW w:w="4320" w:type="dxa"/>
            <w:noWrap w:val="false"/>
          </w:tcPr>
          <w:p>
            <w:r>
              <w:rPr>
                <w:sz w:val="20"/>
              </w:rPr>
              <w:t>Read first time, attached to SF 525. (3/20/25)</w:t>
            </w:r>
            <w:br/>
            <w:r>
              <w:rPr>
                <w:sz w:val="20"/>
              </w:rPr>
              <w:t>Passed House, yeas 60, nays 36. (3/19/25)</w:t>
            </w:r>
          </w:p>
        </w:tc>
        <w:tc>
          <w:tcPr>
            <w:tcW w:w="4320" w:type="dxa"/>
            <w:noWrap w:val="false"/>
          </w:tcPr>
          <w:p>
            <w:pPr>
              <w:spacing w:before="0" w:after="0"/>
            </w:pPr>
            <w:r>
              <w:t>Oppose/Against</w:t>
            </w:r>
          </w:p>
        </w:tc>
      </w:tr>
      <w:tr>
        <w:trPr>
          <w:cantSplit w:val="true"/>
        </w:trPr>
        <w:tc>
          <w:tcPr>
            <w:tcW w:w="2160" w:type="dxa"/>
            <w:noWrap w:val="false"/>
          </w:tcPr>
          <w:p>
            <w:hyperlink r:id="rId83">
              <w:r>
                <w:rPr>
                  <w:rStyle w:val="Hyperlink"/>
                  <w:color w:val="0000FF"/>
                </w:rPr>
                <w:t xml:space="preserve">SF 525</w:t>
              </w:r>
            </w:hyperlink>
          </w:p>
          <w:p>
            <w:hyperlink r:id="rId84">
              <w:r>
                <w:rPr>
                  <w:rStyle w:val="Hyperlink"/>
                  <w:color w:val="0000FF"/>
                </w:rPr>
                <w:t xml:space="preserve">CO:HF 851</w:t>
              </w:r>
            </w:hyperlink>
          </w:p>
        </w:tc>
        <w:tc>
          <w:tcPr>
            <w:tcW w:w="3600" w:type="dxa"/>
            <w:noWrap w:val="false"/>
          </w:tcPr>
          <w:p>
            <w:r>
              <w:rPr>
                <w:sz w:val="20"/>
              </w:rPr>
              <w:t>A bill for an act relating to student nutrition, including by modifying the curricula provided to students enrolled in kindergarten through grade twelve to include instruction related to nutrition, modifying provisions related to the agriculture, food, and natural resources component of the career and technical education instruction provided to students enrolled in grades nine through twelve, and modifying provisions related to school meal programs, and including effective date provisions.(Formerly SSB 1158.)</w:t>
            </w:r>
          </w:p>
        </w:tc>
        <w:tc>
          <w:tcPr>
            <w:tcW w:w="4320" w:type="dxa"/>
            <w:noWrap w:val="false"/>
          </w:tcPr>
          <w:p>
            <w:r>
              <w:rPr>
                <w:sz w:val="20"/>
              </w:rPr>
              <w:t>Attached to HF 851. (3/20/25)</w:t>
            </w:r>
          </w:p>
        </w:tc>
        <w:tc>
          <w:tcPr>
            <w:tcW w:w="4320" w:type="dxa"/>
            <w:noWrap w:val="false"/>
          </w:tcPr>
          <w:p>
            <w:pPr>
              <w:spacing w:before="0" w:after="0"/>
            </w:pPr>
            <w:r>
              <w:t/>
            </w:r>
          </w:p>
        </w:tc>
      </w:tr>
      <w:tr>
        <w:trPr>
          <w:cantSplit w:val="true"/>
        </w:trPr>
        <w:tc>
          <w:tcPr>
            <w:tcW w:w="2160" w:type="dxa"/>
            <w:noWrap w:val="false"/>
          </w:tcPr>
          <w:p>
            <w:hyperlink r:id="rId85">
              <w:r>
                <w:rPr>
                  <w:rStyle w:val="Hyperlink"/>
                  <w:color w:val="0000FF"/>
                </w:rPr>
                <w:t xml:space="preserve">HF 860</w:t>
              </w:r>
            </w:hyperlink>
          </w:p>
        </w:tc>
        <w:tc>
          <w:tcPr>
            <w:tcW w:w="3600" w:type="dxa"/>
            <w:noWrap w:val="false"/>
          </w:tcPr>
          <w:p>
            <w:r>
              <w:rPr>
                <w:sz w:val="20"/>
              </w:rPr>
              <w:t>A bill for an act prohibiting state and local regulations on fuel-powered equipment based on the equipment's fuel source.(Formerly HSB 214.)</w:t>
            </w:r>
          </w:p>
        </w:tc>
        <w:tc>
          <w:tcPr>
            <w:tcW w:w="4320" w:type="dxa"/>
            <w:shd w:val="clear" w:color="auto" w:fill="FFFF66" w:themeFillTint="30"/>
            <w:noWrap w:val="false"/>
          </w:tcPr>
          <w:p>
            <w:r>
              <w:rPr>
                <w:sz w:val="20"/>
              </w:rPr>
              <w:t>Placed on calendar. (4/2/25)</w:t>
            </w:r>
            <w:br/>
            <w:r>
              <w:rPr>
                <w:sz w:val="20"/>
              </w:rPr>
              <w:t>Passed House, yeas 84, nays 12. (3/19/25)</w:t>
            </w:r>
          </w:p>
        </w:tc>
        <w:tc>
          <w:tcPr>
            <w:tcW w:w="4320" w:type="dxa"/>
            <w:noWrap w:val="false"/>
          </w:tcPr>
          <w:p>
            <w:pPr>
              <w:spacing w:before="0" w:after="0"/>
            </w:pPr>
            <w:r>
              <w:t/>
            </w:r>
          </w:p>
        </w:tc>
      </w:tr>
      <w:tr>
        <w:trPr>
          <w:cantSplit w:val="true"/>
        </w:trPr>
        <w:tc>
          <w:tcPr>
            <w:tcW w:w="2160" w:type="dxa"/>
            <w:noWrap w:val="false"/>
          </w:tcPr>
          <w:p>
            <w:hyperlink r:id="rId86">
              <w:r>
                <w:rPr>
                  <w:rStyle w:val="Hyperlink"/>
                  <w:color w:val="0000FF"/>
                </w:rPr>
                <w:t xml:space="preserve">HF 920</w:t>
              </w:r>
            </w:hyperlink>
          </w:p>
        </w:tc>
        <w:tc>
          <w:tcPr>
            <w:tcW w:w="3600" w:type="dxa"/>
            <w:noWrap w:val="false"/>
          </w:tcPr>
          <w:p>
            <w:r>
              <w:rPr>
                <w:sz w:val="20"/>
              </w:rPr>
              <w:t>A bill for an act relating to the double up food bucks program and making an appropriation.</w:t>
            </w:r>
          </w:p>
        </w:tc>
        <w:tc>
          <w:tcPr>
            <w:tcW w:w="4320" w:type="dxa"/>
            <w:noWrap w:val="false"/>
          </w:tcPr>
          <w:p>
            <w:r>
              <w:rPr>
                <w:sz w:val="20"/>
              </w:rPr>
              <w:t>Introduced, referred to Appropriations. (3/12/25)</w:t>
            </w:r>
          </w:p>
        </w:tc>
        <w:tc>
          <w:tcPr>
            <w:tcW w:w="4320" w:type="dxa"/>
            <w:noWrap w:val="false"/>
          </w:tcPr>
          <w:p>
            <w:pPr>
              <w:spacing w:before="0" w:after="0"/>
            </w:pPr>
            <w:r>
              <w:t/>
            </w:r>
          </w:p>
        </w:tc>
      </w:tr>
      <w:tr>
        <w:trPr>
          <w:cantSplit w:val="true"/>
        </w:trPr>
        <w:tc>
          <w:tcPr>
            <w:tcW w:w="2160" w:type="dxa"/>
            <w:noWrap w:val="false"/>
          </w:tcPr>
          <w:p>
            <w:hyperlink r:id="rId87">
              <w:r>
                <w:rPr>
                  <w:rStyle w:val="Hyperlink"/>
                  <w:color w:val="0000FF"/>
                </w:rPr>
                <w:t xml:space="preserve">HF 923</w:t>
              </w:r>
            </w:hyperlink>
          </w:p>
          <w:p>
            <w:hyperlink r:id="rId88">
              <w:r>
                <w:rPr>
                  <w:rStyle w:val="Hyperlink"/>
                  <w:color w:val="0000FF"/>
                </w:rPr>
                <w:t xml:space="preserve">CO:SF 228</w:t>
              </w:r>
            </w:hyperlink>
          </w:p>
        </w:tc>
        <w:tc>
          <w:tcPr>
            <w:tcW w:w="3600" w:type="dxa"/>
            <w:noWrap w:val="false"/>
          </w:tcPr>
          <w:p>
            <w:r>
              <w:rPr>
                <w:sz w:val="20"/>
              </w:rPr>
              <w:t>A bill for an act relating to sanctions on intervenors in contested cases before the Iowa utilities commission.(Formerly HF 237.)</w:t>
            </w:r>
          </w:p>
        </w:tc>
        <w:tc>
          <w:tcPr>
            <w:tcW w:w="4320" w:type="dxa"/>
            <w:noWrap w:val="false"/>
          </w:tcPr>
          <w:p>
            <w:r>
              <w:rPr>
                <w:sz w:val="20"/>
              </w:rPr>
              <w:t>Introduced, placed on calendar. (3/12/25)</w:t>
            </w:r>
          </w:p>
        </w:tc>
        <w:tc>
          <w:tcPr>
            <w:tcW w:w="4320" w:type="dxa"/>
            <w:noWrap w:val="false"/>
          </w:tcPr>
          <w:p>
            <w:pPr>
              <w:spacing w:before="0" w:after="0"/>
            </w:pPr>
            <w:r>
              <w:t/>
            </w:r>
          </w:p>
        </w:tc>
      </w:tr>
      <w:tr>
        <w:trPr>
          <w:cantSplit w:val="true"/>
        </w:trPr>
        <w:tc>
          <w:tcPr>
            <w:tcW w:w="2160" w:type="dxa"/>
            <w:noWrap w:val="false"/>
          </w:tcPr>
          <w:p>
            <w:hyperlink r:id="rId89">
              <w:r>
                <w:rPr>
                  <w:rStyle w:val="Hyperlink"/>
                  <w:color w:val="0000FF"/>
                </w:rPr>
                <w:t xml:space="preserve">HF 939</w:t>
              </w:r>
            </w:hyperlink>
          </w:p>
          <w:p>
            <w:hyperlink r:id="rId90">
              <w:r>
                <w:rPr>
                  <w:rStyle w:val="Hyperlink"/>
                  <w:color w:val="0000FF"/>
                </w:rPr>
                <w:t xml:space="preserve">CO:HF 491</w:t>
              </w:r>
            </w:hyperlink>
          </w:p>
        </w:tc>
        <w:tc>
          <w:tcPr>
            <w:tcW w:w="3600" w:type="dxa"/>
            <w:noWrap w:val="false"/>
          </w:tcPr>
          <w:p>
            <w:r>
              <w:rPr>
                <w:sz w:val="20"/>
              </w:rPr>
              <w:t>A bill for an act concerning common carriers and including effective date and applicability provisions.(Formerly HF 491.)</w:t>
            </w:r>
          </w:p>
        </w:tc>
        <w:tc>
          <w:tcPr>
            <w:tcW w:w="4320" w:type="dxa"/>
            <w:noWrap w:val="false"/>
          </w:tcPr>
          <w:p>
            <w:r>
              <w:rPr>
                <w:sz w:val="20"/>
              </w:rPr>
              <w:t>Introduced, placed on calendar. (3/12/25)</w:t>
            </w:r>
          </w:p>
        </w:tc>
        <w:tc>
          <w:tcPr>
            <w:tcW w:w="4320" w:type="dxa"/>
            <w:noWrap w:val="false"/>
          </w:tcPr>
          <w:p>
            <w:pPr>
              <w:spacing w:before="0" w:after="0"/>
            </w:pPr>
            <w:r>
              <w:t/>
            </w:r>
          </w:p>
        </w:tc>
      </w:tr>
      <w:tr>
        <w:trPr>
          <w:cantSplit w:val="true"/>
        </w:trPr>
        <w:tc>
          <w:tcPr>
            <w:tcW w:w="2160" w:type="dxa"/>
            <w:noWrap w:val="false"/>
          </w:tcPr>
          <w:p>
            <w:hyperlink r:id="rId91">
              <w:r>
                <w:rPr>
                  <w:rStyle w:val="Hyperlink"/>
                  <w:color w:val="0000FF"/>
                </w:rPr>
                <w:t xml:space="preserve">HF 942</w:t>
              </w:r>
            </w:hyperlink>
          </w:p>
        </w:tc>
        <w:tc>
          <w:tcPr>
            <w:tcW w:w="3600" w:type="dxa"/>
            <w:noWrap w:val="false"/>
          </w:tcPr>
          <w:p>
            <w:r>
              <w:rPr>
                <w:sz w:val="20"/>
              </w:rPr>
              <w:t>A bill for an act providing for a pilot program to reduce the use of commercial nitrogen-based fertilizers to produce crops, and making appropriations.(Formerly HSB 165.)</w:t>
            </w:r>
          </w:p>
        </w:tc>
        <w:tc>
          <w:tcPr>
            <w:tcW w:w="4320" w:type="dxa"/>
            <w:noWrap w:val="false"/>
          </w:tcPr>
          <w:p>
            <w:r>
              <w:rPr>
                <w:sz w:val="20"/>
              </w:rPr>
              <w:t>Introduced, referred to Appropriations. (3/12/25)</w:t>
            </w:r>
          </w:p>
        </w:tc>
        <w:tc>
          <w:tcPr>
            <w:tcW w:w="4320" w:type="dxa"/>
            <w:noWrap w:val="false"/>
          </w:tcPr>
          <w:p>
            <w:pPr>
              <w:spacing w:before="0" w:after="0"/>
            </w:pPr>
            <w:r>
              <w:t/>
            </w:r>
          </w:p>
        </w:tc>
      </w:tr>
      <w:tr>
        <w:trPr>
          <w:cantSplit w:val="true"/>
        </w:trPr>
        <w:tc>
          <w:tcPr>
            <w:tcW w:w="2160" w:type="dxa"/>
            <w:noWrap w:val="false"/>
          </w:tcPr>
          <w:p>
            <w:hyperlink r:id="rId92">
              <w:r>
                <w:rPr>
                  <w:rStyle w:val="Hyperlink"/>
                  <w:color w:val="0000FF"/>
                </w:rPr>
                <w:t xml:space="preserve">HF 943</w:t>
              </w:r>
            </w:hyperlink>
          </w:p>
          <w:p>
            <w:hyperlink r:id="rId93">
              <w:r>
                <w:rPr>
                  <w:rStyle w:val="Hyperlink"/>
                  <w:color w:val="0000FF"/>
                </w:rPr>
                <w:t xml:space="preserve">CO:SF 92</w:t>
              </w:r>
            </w:hyperlink>
          </w:p>
        </w:tc>
        <w:tc>
          <w:tcPr>
            <w:tcW w:w="3600" w:type="dxa"/>
            <w:noWrap w:val="false"/>
          </w:tcPr>
          <w:p>
            <w:r>
              <w:rPr>
                <w:sz w:val="20"/>
              </w:rPr>
              <w:t>A bill for an act relating to the exercise of eminent domain for the construction of hazardous liquid pipelines and including effective date and applicability provisions.(Formerly HSB 287.)</w:t>
            </w:r>
          </w:p>
        </w:tc>
        <w:tc>
          <w:tcPr>
            <w:tcW w:w="4320" w:type="dxa"/>
            <w:shd w:val="clear" w:color="auto" w:fill="FFFF66" w:themeFillTint="30"/>
            <w:noWrap w:val="false"/>
          </w:tcPr>
          <w:p>
            <w:r>
              <w:rPr>
                <w:sz w:val="20"/>
              </w:rPr>
              <w:t>Subcommittee reassigned: Bousselot, Blake, and Webster. (4/1/25)</w:t>
            </w:r>
            <w:br/>
            <w:r>
              <w:rPr>
                <w:sz w:val="20"/>
              </w:rPr>
              <w:t>Passed House , yeas 82, nays 12. (3/26/25)</w:t>
            </w:r>
          </w:p>
        </w:tc>
        <w:tc>
          <w:tcPr>
            <w:tcW w:w="4320" w:type="dxa"/>
            <w:noWrap w:val="false"/>
          </w:tcPr>
          <w:p>
            <w:pPr>
              <w:spacing w:before="0" w:after="0"/>
            </w:pPr>
            <w:r>
              <w:t/>
            </w:r>
          </w:p>
        </w:tc>
      </w:tr>
      <w:tr>
        <w:trPr>
          <w:cantSplit w:val="true"/>
        </w:trPr>
        <w:tc>
          <w:tcPr>
            <w:tcW w:w="2160" w:type="dxa"/>
            <w:noWrap w:val="false"/>
          </w:tcPr>
          <w:p>
            <w:hyperlink r:id="rId94">
              <w:r>
                <w:rPr>
                  <w:rStyle w:val="Hyperlink"/>
                  <w:color w:val="0000FF"/>
                </w:rPr>
                <w:t xml:space="preserve">HF 944</w:t>
              </w:r>
            </w:hyperlink>
          </w:p>
          <w:p>
            <w:hyperlink r:id="rId95">
              <w:r>
                <w:rPr>
                  <w:rStyle w:val="Hyperlink"/>
                  <w:color w:val="0000FF"/>
                </w:rPr>
                <w:t xml:space="preserve">CO:HF 610</w:t>
              </w:r>
            </w:hyperlink>
          </w:p>
        </w:tc>
        <w:tc>
          <w:tcPr>
            <w:tcW w:w="3600" w:type="dxa"/>
            <w:noWrap w:val="false"/>
          </w:tcPr>
          <w:p>
            <w:r>
              <w:rPr>
                <w:sz w:val="20"/>
              </w:rPr>
              <w:t>A bill for an act relating to persons allowed to intervene in proceedings under the Iowa utilities commission.(Formerly HF 610.)</w:t>
            </w:r>
          </w:p>
        </w:tc>
        <w:tc>
          <w:tcPr>
            <w:tcW w:w="4320" w:type="dxa"/>
            <w:noWrap w:val="false"/>
          </w:tcPr>
          <w:p>
            <w:r>
              <w:rPr>
                <w:sz w:val="20"/>
              </w:rPr>
              <w:t>Introduced, placed on calendar. (3/12/25)</w:t>
            </w:r>
          </w:p>
        </w:tc>
        <w:tc>
          <w:tcPr>
            <w:tcW w:w="4320" w:type="dxa"/>
            <w:noWrap w:val="false"/>
          </w:tcPr>
          <w:p>
            <w:pPr>
              <w:spacing w:before="0" w:after="0"/>
            </w:pPr>
            <w:r>
              <w:t/>
            </w:r>
          </w:p>
        </w:tc>
      </w:tr>
      <w:tr>
        <w:trPr>
          <w:cantSplit w:val="true"/>
        </w:trPr>
        <w:tc>
          <w:tcPr>
            <w:tcW w:w="2160" w:type="dxa"/>
            <w:noWrap w:val="false"/>
          </w:tcPr>
          <w:p>
            <w:hyperlink r:id="rId96">
              <w:r>
                <w:rPr>
                  <w:rStyle w:val="Hyperlink"/>
                  <w:color w:val="0000FF"/>
                </w:rPr>
                <w:t xml:space="preserve">HF 970</w:t>
              </w:r>
            </w:hyperlink>
          </w:p>
          <w:p>
            <w:hyperlink r:id="rId97">
              <w:r>
                <w:rPr>
                  <w:rStyle w:val="Hyperlink"/>
                  <w:color w:val="0000FF"/>
                </w:rPr>
                <w:t xml:space="preserve">CO:HF 796</w:t>
              </w:r>
            </w:hyperlink>
          </w:p>
        </w:tc>
        <w:tc>
          <w:tcPr>
            <w:tcW w:w="3600" w:type="dxa"/>
            <w:noWrap w:val="false"/>
          </w:tcPr>
          <w:p>
            <w:r>
              <w:rPr>
                <w:sz w:val="20"/>
              </w:rPr>
              <w:t>A bill for an act relating to the double up food bucks program, the supplemental nutrition assistance program and making appropriations and including effective date provisions. (Formerly HF 796, HSB 216.)</w:t>
            </w:r>
          </w:p>
        </w:tc>
        <w:tc>
          <w:tcPr>
            <w:tcW w:w="4320" w:type="dxa"/>
            <w:shd w:val="clear" w:color="auto" w:fill="FFFF66" w:themeFillTint="30"/>
            <w:noWrap w:val="false"/>
          </w:tcPr>
          <w:p>
            <w:r>
              <w:rPr>
                <w:sz w:val="20"/>
              </w:rPr>
              <w:t>NOBA: House Floor (3/28/25)</w:t>
            </w:r>
            <w:br/>
            <w:r>
              <w:rPr>
                <w:sz w:val="20"/>
              </w:rPr>
              <w:t>Passed House, yeas 56, nays 40. (3/26/25)</w:t>
            </w:r>
          </w:p>
        </w:tc>
        <w:tc>
          <w:tcPr>
            <w:tcW w:w="4320" w:type="dxa"/>
            <w:noWrap w:val="false"/>
          </w:tcPr>
          <w:p>
            <w:pPr>
              <w:spacing w:before="0" w:after="0"/>
            </w:pPr>
            <w:r>
              <w:t/>
            </w:r>
          </w:p>
        </w:tc>
      </w:tr>
      <w:tr>
        <w:trPr>
          <w:cantSplit w:val="true"/>
        </w:trPr>
        <w:tc>
          <w:tcPr>
            <w:tcW w:w="2160" w:type="dxa"/>
            <w:noWrap w:val="false"/>
          </w:tcPr>
          <w:p>
            <w:hyperlink r:id="rId98">
              <w:r>
                <w:rPr>
                  <w:rStyle w:val="Hyperlink"/>
                  <w:color w:val="0000FF"/>
                </w:rPr>
                <w:t xml:space="preserve">HSB 222</w:t>
              </w:r>
            </w:hyperlink>
          </w:p>
        </w:tc>
        <w:tc>
          <w:tcPr>
            <w:tcW w:w="3600" w:type="dxa"/>
            <w:noWrap w:val="false"/>
          </w:tcPr>
          <w:p>
            <w:r>
              <w:rPr>
                <w:sz w:val="20"/>
              </w:rPr>
              <w:t>A bill for an act providing for the distribution of raw milk and associated products.</w:t>
            </w:r>
          </w:p>
        </w:tc>
        <w:tc>
          <w:tcPr>
            <w:tcW w:w="4320" w:type="dxa"/>
            <w:noWrap w:val="false"/>
          </w:tcPr>
          <w:p>
            <w:r>
              <w:rPr>
                <w:sz w:val="20"/>
              </w:rPr>
              <w:t>Subcommittee: Kaufmann, Johnson, C. and Scheetz. (2/20/25)</w:t>
            </w:r>
          </w:p>
        </w:tc>
        <w:tc>
          <w:tcPr>
            <w:tcW w:w="4320" w:type="dxa"/>
            <w:noWrap w:val="false"/>
          </w:tcPr>
          <w:p>
            <w:pPr>
              <w:spacing w:before="0" w:after="0"/>
            </w:pPr>
            <w:r>
              <w:t>Monitor/Undecided</w:t>
            </w:r>
          </w:p>
        </w:tc>
      </w:tr>
      <w:tr>
        <w:trPr>
          <w:cantSplit w:val="true"/>
        </w:trPr>
        <w:tc>
          <w:tcPr>
            <w:tcW w:w="2160" w:type="dxa"/>
            <w:noWrap w:val="false"/>
          </w:tcPr>
          <w:p>
            <w:hyperlink r:id="rId99">
              <w:r>
                <w:rPr>
                  <w:rStyle w:val="Hyperlink"/>
                  <w:color w:val="0000FF"/>
                </w:rPr>
                <w:t xml:space="preserve">HSB 237</w:t>
              </w:r>
            </w:hyperlink>
          </w:p>
        </w:tc>
        <w:tc>
          <w:tcPr>
            <w:tcW w:w="3600" w:type="dxa"/>
            <w:noWrap w:val="false"/>
          </w:tcPr>
          <w:p>
            <w:r>
              <w:rPr>
                <w:sz w:val="20"/>
              </w:rPr>
              <w:t>A bill for an act relating to fuel taxation by extending tax credits for E-85 and E-15 gasoline, and biodiesel, and extending sales tax refunds for biodiesel production.</w:t>
            </w:r>
          </w:p>
        </w:tc>
        <w:tc>
          <w:tcPr>
            <w:tcW w:w="4320" w:type="dxa"/>
            <w:noWrap w:val="false"/>
          </w:tcPr>
          <w:p>
            <w:r>
              <w:rPr>
                <w:sz w:val="20"/>
              </w:rPr>
              <w:t>Subcommittee recommends passage. (3/13/25)</w:t>
            </w:r>
          </w:p>
        </w:tc>
        <w:tc>
          <w:tcPr>
            <w:tcW w:w="4320" w:type="dxa"/>
            <w:noWrap w:val="false"/>
          </w:tcPr>
          <w:p>
            <w:pPr>
              <w:spacing w:before="0" w:after="0"/>
            </w:pPr>
            <w:r>
              <w:t>Monitor/Undecided</w:t>
            </w:r>
          </w:p>
        </w:tc>
      </w:tr>
      <w:tr>
        <w:trPr>
          <w:cantSplit w:val="true"/>
        </w:trPr>
        <w:tc>
          <w:tcPr>
            <w:tcW w:w="2160" w:type="dxa"/>
            <w:noWrap w:val="false"/>
          </w:tcPr>
          <w:p>
            <w:hyperlink r:id="rId100">
              <w:r>
                <w:rPr>
                  <w:rStyle w:val="Hyperlink"/>
                  <w:color w:val="0000FF"/>
                </w:rPr>
                <w:t xml:space="preserve">HSB 304</w:t>
              </w:r>
            </w:hyperlink>
          </w:p>
        </w:tc>
        <w:tc>
          <w:tcPr>
            <w:tcW w:w="3600" w:type="dxa"/>
            <w:noWrap w:val="false"/>
          </w:tcPr>
          <w:p>
            <w:r>
              <w:rPr>
                <w:sz w:val="20"/>
              </w:rPr>
              <w:t>A bill for an act modifying property tax calculations, and including applicability provisions.</w:t>
            </w:r>
          </w:p>
        </w:tc>
        <w:tc>
          <w:tcPr>
            <w:tcW w:w="4320" w:type="dxa"/>
            <w:noWrap w:val="false"/>
          </w:tcPr>
          <w:p>
            <w:r>
              <w:rPr>
                <w:sz w:val="20"/>
              </w:rPr>
              <w:t>Subcommittee: Kaufmann, Hermanson and Jacoby. (3/5/25)</w:t>
            </w:r>
          </w:p>
        </w:tc>
        <w:tc>
          <w:tcPr>
            <w:tcW w:w="4320" w:type="dxa"/>
            <w:noWrap w:val="false"/>
          </w:tcPr>
          <w:p>
            <w:pPr>
              <w:spacing w:before="0" w:after="0"/>
            </w:pPr>
            <w:r>
              <w:t/>
            </w:r>
          </w:p>
        </w:tc>
      </w:tr>
      <w:tr>
        <w:trPr>
          <w:cantSplit w:val="true"/>
        </w:trPr>
        <w:tc>
          <w:tcPr>
            <w:tcW w:w="2160" w:type="dxa"/>
            <w:noWrap w:val="false"/>
          </w:tcPr>
          <w:p>
            <w:hyperlink r:id="rId101">
              <w:r>
                <w:rPr>
                  <w:rStyle w:val="Hyperlink"/>
                  <w:color w:val="0000FF"/>
                </w:rPr>
                <w:t xml:space="preserve">HSB 318</w:t>
              </w:r>
            </w:hyperlink>
          </w:p>
        </w:tc>
        <w:tc>
          <w:tcPr>
            <w:tcW w:w="3600" w:type="dxa"/>
            <w:noWrap w:val="false"/>
          </w:tcPr>
          <w:p>
            <w:r>
              <w:rPr>
                <w:sz w:val="20"/>
              </w:rPr>
              <w:t>A bill for an act relating to fuel taxation by extending tax credits for E-15 gasoline available against the individual and corporate income taxes.</w:t>
            </w:r>
          </w:p>
        </w:tc>
        <w:tc>
          <w:tcPr>
            <w:tcW w:w="4320" w:type="dxa"/>
            <w:noWrap w:val="false"/>
          </w:tcPr>
          <w:p>
            <w:r>
              <w:rPr>
                <w:sz w:val="20"/>
              </w:rPr>
              <w:t>Subcommittee Meeting: 03/25/2025 12:00PM RM 19 (Cancelled). (3/24/25)</w:t>
            </w:r>
          </w:p>
        </w:tc>
        <w:tc>
          <w:tcPr>
            <w:tcW w:w="4320" w:type="dxa"/>
            <w:noWrap w:val="false"/>
          </w:tcPr>
          <w:p>
            <w:pPr>
              <w:spacing w:before="0" w:after="0"/>
            </w:pPr>
            <w:r>
              <w:t/>
            </w:r>
          </w:p>
        </w:tc>
      </w:tr>
      <w:tr>
        <w:trPr>
          <w:cantSplit w:val="true"/>
        </w:trPr>
        <w:tc>
          <w:tcPr>
            <w:tcW w:w="2160" w:type="dxa"/>
            <w:noWrap w:val="false"/>
          </w:tcPr>
          <w:p>
            <w:hyperlink r:id="rId102">
              <w:r>
                <w:rPr>
                  <w:rStyle w:val="Hyperlink"/>
                  <w:color w:val="0000FF"/>
                </w:rPr>
                <w:t xml:space="preserve">HSB 322</w:t>
              </w:r>
            </w:hyperlink>
          </w:p>
        </w:tc>
        <w:tc>
          <w:tcPr>
            <w:tcW w:w="3600" w:type="dxa"/>
            <w:noWrap w:val="false"/>
          </w:tcPr>
          <w:p>
            <w:r>
              <w:rPr>
                <w:sz w:val="20"/>
              </w:rPr>
              <w:t>A bill for an act providing for the processing of organic material into renewable fuel and digestate, providing fees, and providing penalties.</w:t>
            </w:r>
          </w:p>
        </w:tc>
        <w:tc>
          <w:tcPr>
            <w:tcW w:w="4320" w:type="dxa"/>
            <w:shd w:val="clear" w:color="auto" w:fill="FFFF66" w:themeFillTint="30"/>
            <w:noWrap w:val="false"/>
          </w:tcPr>
          <w:p>
            <w:r>
              <w:rPr>
                <w:sz w:val="20"/>
              </w:rPr>
              <w:t>Committee vote: Yeas, 20. Nays, 4. Excused, 1. (4/2/25)</w:t>
            </w:r>
          </w:p>
        </w:tc>
        <w:tc>
          <w:tcPr>
            <w:tcW w:w="4320" w:type="dxa"/>
            <w:noWrap w:val="false"/>
          </w:tcPr>
          <w:p>
            <w:pPr>
              <w:spacing w:before="0" w:after="0"/>
            </w:pPr>
            <w:r>
              <w:t/>
            </w:r>
          </w:p>
        </w:tc>
      </w:tr>
      <w:tr>
        <w:trPr>
          <w:cantSplit w:val="true"/>
        </w:trPr>
        <w:tc>
          <w:tcPr>
            <w:tcW w:w="2160" w:type="dxa"/>
            <w:noWrap w:val="false"/>
          </w:tcPr>
          <w:p>
            <w:hyperlink r:id="rId103">
              <w:r>
                <w:rPr>
                  <w:rStyle w:val="Hyperlink"/>
                  <w:color w:val="0000FF"/>
                </w:rPr>
                <w:t xml:space="preserve">HSB 323</w:t>
              </w:r>
            </w:hyperlink>
          </w:p>
        </w:tc>
        <w:tc>
          <w:tcPr>
            <w:tcW w:w="3600" w:type="dxa"/>
            <w:noWrap w:val="false"/>
          </w:tcPr>
          <w:p>
            <w:r>
              <w:rPr>
                <w:sz w:val="20"/>
              </w:rPr>
              <w:t>A bill for an act relating to animal feeding operations, by providing for the regulation of anaerobic digester systems, providing fees, making penalties applicable, and including effective date and applicability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
            </w:r>
          </w:p>
        </w:tc>
      </w:tr>
      <w:tr>
        <w:trPr>
          <w:cantSplit w:val="true"/>
        </w:trPr>
        <w:tc>
          <w:tcPr>
            <w:tcW w:w="2160" w:type="dxa"/>
            <w:noWrap w:val="false"/>
          </w:tcPr>
          <w:p>
            <w:hyperlink r:id="rId104">
              <w:r>
                <w:rPr>
                  <w:rStyle w:val="Hyperlink"/>
                  <w:color w:val="0000FF"/>
                </w:rPr>
                <w:t xml:space="preserve">SF 17</w:t>
              </w:r>
            </w:hyperlink>
          </w:p>
        </w:tc>
        <w:tc>
          <w:tcPr>
            <w:tcW w:w="3600" w:type="dxa"/>
            <w:noWrap w:val="false"/>
          </w:tcPr>
          <w:p>
            <w:r>
              <w:rPr>
                <w:sz w:val="20"/>
              </w:rPr>
              <w:t>A bill for an act modifying provisions governing the taxation of forest reservations and fruit-tree reservations, and including effective date and retroactive applicability provisions.</w:t>
            </w:r>
          </w:p>
        </w:tc>
        <w:tc>
          <w:tcPr>
            <w:tcW w:w="4320" w:type="dxa"/>
            <w:noWrap w:val="false"/>
          </w:tcPr>
          <w:p>
            <w:r>
              <w:rPr>
                <w:sz w:val="20"/>
              </w:rPr>
              <w:t>Subcommittee recommends passage. (3/19/25)</w:t>
            </w:r>
          </w:p>
        </w:tc>
        <w:tc>
          <w:tcPr>
            <w:tcW w:w="4320" w:type="dxa"/>
            <w:noWrap w:val="false"/>
          </w:tcPr>
          <w:p>
            <w:pPr>
              <w:spacing w:before="0" w:after="0"/>
            </w:pPr>
            <w:r>
              <w:t>Oppose/Against</w:t>
            </w:r>
          </w:p>
          <w:p>
            <w:pPr>
              <w:spacing w:before="0" w:after="0"/>
            </w:pPr>
            <w:r>
              <w:t>A subcommittee was basically held to put the lobby on notice that sentors were not happy with the mailer that went out statewide to mobilize individuals to contact senators Dawson, sinclair and driscoll who were supporting the bill to eliminate the tax program for forst and fruit tree reservations. the IFBF and Cattlemen were the only two groups registered and spokr in support of the bill while everyone else was opposed and shared the vision and mission of the program to protect the land, water and environment. Dawson said they would continue looking at the issue, this was not likly the vehicle and he is also on the Klimesh bill which should be having a subcmte soon. Although the bill passed 2-1. its is unlikly that this will be the vehicle because of how the tax credit is tied to the homested tax credit.</w:t>
            </w:r>
          </w:p>
          <w:p>
            <w:pPr>
              <w:spacing w:before="0" w:after="0"/>
            </w:pPr>
            <w:r>
              <w:t/>
            </w:r>
          </w:p>
        </w:tc>
      </w:tr>
      <w:tr>
        <w:trPr>
          <w:cantSplit w:val="true"/>
        </w:trPr>
        <w:tc>
          <w:tcPr>
            <w:tcW w:w="2160" w:type="dxa"/>
            <w:noWrap w:val="false"/>
          </w:tcPr>
          <w:p>
            <w:hyperlink r:id="rId105">
              <w:r>
                <w:rPr>
                  <w:rStyle w:val="Hyperlink"/>
                  <w:color w:val="0000FF"/>
                </w:rPr>
                <w:t xml:space="preserve">SF 19</w:t>
              </w:r>
            </w:hyperlink>
          </w:p>
          <w:p>
            <w:hyperlink r:id="rId106">
              <w:r>
                <w:rPr>
                  <w:rStyle w:val="Hyperlink"/>
                  <w:color w:val="0000FF"/>
                </w:rPr>
                <w:t xml:space="preserve">CO:HF 56</w:t>
              </w:r>
            </w:hyperlink>
          </w:p>
        </w:tc>
        <w:tc>
          <w:tcPr>
            <w:tcW w:w="3600" w:type="dxa"/>
            <w:noWrap w:val="false"/>
          </w:tcPr>
          <w:p>
            <w:r>
              <w:rPr>
                <w:sz w:val="20"/>
              </w:rPr>
              <w:t>A bill for an act relating to the farm tenancy net income exclusion available against the individual income tax, and including effective date and retroactive applicability provisions.</w:t>
            </w:r>
          </w:p>
        </w:tc>
        <w:tc>
          <w:tcPr>
            <w:tcW w:w="4320" w:type="dxa"/>
            <w:noWrap w:val="false"/>
          </w:tcPr>
          <w:p>
            <w:r>
              <w:rPr>
                <w:sz w:val="20"/>
              </w:rPr>
              <w:t>Subcommittee: Dawson, Dotzler, and Rowley. (1/22/25)</w:t>
            </w:r>
          </w:p>
        </w:tc>
        <w:tc>
          <w:tcPr>
            <w:tcW w:w="4320" w:type="dxa"/>
            <w:noWrap w:val="false"/>
          </w:tcPr>
          <w:p>
            <w:pPr>
              <w:spacing w:before="0" w:after="0"/>
            </w:pPr>
            <w:r>
              <w:t>Monitor/Undecided</w:t>
            </w:r>
          </w:p>
        </w:tc>
      </w:tr>
      <w:tr>
        <w:trPr>
          <w:cantSplit w:val="true"/>
        </w:trPr>
        <w:tc>
          <w:tcPr>
            <w:tcW w:w="2160" w:type="dxa"/>
            <w:noWrap w:val="false"/>
          </w:tcPr>
          <w:p>
            <w:hyperlink r:id="rId107">
              <w:r>
                <w:rPr>
                  <w:rStyle w:val="Hyperlink"/>
                  <w:color w:val="0000FF"/>
                </w:rPr>
                <w:t xml:space="preserve">SF 232</w:t>
              </w:r>
            </w:hyperlink>
          </w:p>
        </w:tc>
        <w:tc>
          <w:tcPr>
            <w:tcW w:w="3600" w:type="dxa"/>
            <w:noWrap w:val="false"/>
          </w:tcPr>
          <w:p>
            <w:r>
              <w:rPr>
                <w:sz w:val="20"/>
              </w:rPr>
              <w:t>A bill for an act relating to the double up food bucks program, and making an appropriation.(Formerly SSB 1012.)</w:t>
            </w:r>
          </w:p>
        </w:tc>
        <w:tc>
          <w:tcPr>
            <w:tcW w:w="4320" w:type="dxa"/>
            <w:noWrap w:val="false"/>
          </w:tcPr>
          <w:p>
            <w:r>
              <w:rPr>
                <w:sz w:val="20"/>
              </w:rPr>
              <w:t>Subcommittee: Warme, Donahue, and Zumbach. (2/11/25)</w:t>
            </w:r>
          </w:p>
        </w:tc>
        <w:tc>
          <w:tcPr>
            <w:tcW w:w="4320" w:type="dxa"/>
            <w:noWrap w:val="false"/>
          </w:tcPr>
          <w:p>
            <w:pPr>
              <w:spacing w:before="0" w:after="0"/>
            </w:pPr>
            <w:r>
              <w:t>Support/For</w:t>
            </w:r>
          </w:p>
        </w:tc>
      </w:tr>
      <w:tr>
        <w:trPr>
          <w:cantSplit w:val="true"/>
        </w:trPr>
        <w:tc>
          <w:tcPr>
            <w:tcW w:w="2160" w:type="dxa"/>
            <w:noWrap w:val="false"/>
          </w:tcPr>
          <w:p>
            <w:hyperlink r:id="rId108">
              <w:r>
                <w:rPr>
                  <w:rStyle w:val="Hyperlink"/>
                  <w:color w:val="0000FF"/>
                </w:rPr>
                <w:t xml:space="preserve">SF 326</w:t>
              </w:r>
            </w:hyperlink>
          </w:p>
        </w:tc>
        <w:tc>
          <w:tcPr>
            <w:tcW w:w="3600" w:type="dxa"/>
            <w:noWrap w:val="false"/>
          </w:tcPr>
          <w:p>
            <w:r>
              <w:rPr>
                <w:sz w:val="20"/>
              </w:rPr>
              <w:t>A bill for an act relating to the federal summer electronic benefits transfer for children program</w:t>
            </w:r>
          </w:p>
        </w:tc>
        <w:tc>
          <w:tcPr>
            <w:tcW w:w="4320" w:type="dxa"/>
            <w:noWrap w:val="false"/>
          </w:tcPr>
          <w:p>
            <w:r>
              <w:rPr>
                <w:sz w:val="20"/>
              </w:rPr>
              <w:t>Subcommittee: Costello, Donahue, and Kraayenbrink. (2/18/25)</w:t>
            </w:r>
          </w:p>
        </w:tc>
        <w:tc>
          <w:tcPr>
            <w:tcW w:w="4320" w:type="dxa"/>
            <w:noWrap w:val="false"/>
          </w:tcPr>
          <w:p>
            <w:pPr>
              <w:spacing w:before="0" w:after="0"/>
            </w:pPr>
            <w:r>
              <w:t>Support/For</w:t>
            </w:r>
          </w:p>
        </w:tc>
      </w:tr>
      <w:tr>
        <w:trPr>
          <w:cantSplit w:val="true"/>
        </w:trPr>
        <w:tc>
          <w:tcPr>
            <w:tcW w:w="2160" w:type="dxa"/>
            <w:noWrap w:val="false"/>
          </w:tcPr>
          <w:p>
            <w:hyperlink r:id="rId109">
              <w:r>
                <w:rPr>
                  <w:rStyle w:val="Hyperlink"/>
                  <w:color w:val="0000FF"/>
                </w:rPr>
                <w:t xml:space="preserve">SF 394</w:t>
              </w:r>
            </w:hyperlink>
          </w:p>
        </w:tc>
        <w:tc>
          <w:tcPr>
            <w:tcW w:w="3600" w:type="dxa"/>
            <w:noWrap w:val="false"/>
          </w:tcPr>
          <w:p>
            <w:r>
              <w:rPr>
                <w:sz w:val="20"/>
              </w:rPr>
              <w:t>A bill for an act relating to pesticides, by providing for tort liability. (Formerly SSB 1051.)</w:t>
            </w:r>
          </w:p>
        </w:tc>
        <w:tc>
          <w:tcPr>
            <w:tcW w:w="4320" w:type="dxa"/>
            <w:shd w:val="clear" w:color="auto" w:fill="FFFF66" w:themeFillTint="30"/>
            <w:noWrap w:val="false"/>
          </w:tcPr>
          <w:p>
            <w:r>
              <w:rPr>
                <w:sz w:val="20"/>
              </w:rPr>
              <w:t>Message from Senate. (3/26/25)</w:t>
            </w:r>
            <w:br/>
            <w:r>
              <w:rPr>
                <w:sz w:val="20"/>
              </w:rPr>
              <w:t>Passed Senate, yeas 26, nays 21. (3/26/25)</w:t>
            </w:r>
          </w:p>
        </w:tc>
        <w:tc>
          <w:tcPr>
            <w:tcW w:w="4320" w:type="dxa"/>
            <w:noWrap w:val="false"/>
          </w:tcPr>
          <w:p>
            <w:pPr>
              <w:spacing w:before="0" w:after="0"/>
            </w:pPr>
            <w:r>
              <w:t>Oppose/Against</w:t>
            </w:r>
          </w:p>
        </w:tc>
      </w:tr>
      <w:tr>
        <w:trPr>
          <w:cantSplit w:val="true"/>
        </w:trPr>
        <w:tc>
          <w:tcPr>
            <w:tcW w:w="2160" w:type="dxa"/>
            <w:noWrap w:val="false"/>
          </w:tcPr>
          <w:p>
            <w:hyperlink r:id="rId110">
              <w:r>
                <w:rPr>
                  <w:rStyle w:val="Hyperlink"/>
                  <w:color w:val="0000FF"/>
                </w:rPr>
                <w:t xml:space="preserve">SF 506</w:t>
              </w:r>
            </w:hyperlink>
          </w:p>
        </w:tc>
        <w:tc>
          <w:tcPr>
            <w:tcW w:w="3600" w:type="dxa"/>
            <w:noWrap w:val="false"/>
          </w:tcPr>
          <w:p>
            <w:r>
              <w:rPr>
                <w:sz w:val="20"/>
              </w:rPr>
              <w:t>A bill for an act relating to raw farm products for purposes of increased gross weight for motor vehicles transporting such products on this state's public highways.(Formerly SSB 1109.)</w:t>
            </w:r>
          </w:p>
        </w:tc>
        <w:tc>
          <w:tcPr>
            <w:tcW w:w="4320" w:type="dxa"/>
            <w:noWrap w:val="false"/>
          </w:tcPr>
          <w:p>
            <w:r>
              <w:rPr>
                <w:sz w:val="20"/>
              </w:rPr>
              <w:t>Committee report, approving bill. (3/4/25)</w:t>
            </w:r>
          </w:p>
        </w:tc>
        <w:tc>
          <w:tcPr>
            <w:tcW w:w="4320" w:type="dxa"/>
            <w:noWrap w:val="false"/>
          </w:tcPr>
          <w:p>
            <w:pPr>
              <w:spacing w:before="0" w:after="0"/>
            </w:pPr>
            <w:r>
              <w:t/>
            </w:r>
          </w:p>
        </w:tc>
      </w:tr>
      <w:tr>
        <w:trPr>
          <w:cantSplit w:val="true"/>
        </w:trPr>
        <w:tc>
          <w:tcPr>
            <w:tcW w:w="2160" w:type="dxa"/>
            <w:noWrap w:val="false"/>
          </w:tcPr>
          <w:p>
            <w:hyperlink r:id="rId111">
              <w:r>
                <w:rPr>
                  <w:rStyle w:val="Hyperlink"/>
                  <w:color w:val="0000FF"/>
                </w:rPr>
                <w:t xml:space="preserve">SF 522</w:t>
              </w:r>
            </w:hyperlink>
          </w:p>
        </w:tc>
        <w:tc>
          <w:tcPr>
            <w:tcW w:w="3600" w:type="dxa"/>
            <w:noWrap w:val="false"/>
          </w:tcPr>
          <w:p>
            <w:r>
              <w:rPr>
                <w:sz w:val="20"/>
              </w:rPr>
              <w:t>A bill for an act providing for programs and regulations related to agriculture, including crop production, animal health, and agricultural processing, providing for powers and duties of the department of agriculture and land stewardship, providing fees, and providing penalties.(Formerly SSB 1160.)</w:t>
            </w:r>
          </w:p>
        </w:tc>
        <w:tc>
          <w:tcPr>
            <w:tcW w:w="4320" w:type="dxa"/>
            <w:shd w:val="clear" w:color="auto" w:fill="FFFF66" w:themeFillTint="30"/>
            <w:noWrap w:val="false"/>
          </w:tcPr>
          <w:p>
            <w:r>
              <w:rPr>
                <w:sz w:val="20"/>
              </w:rPr>
              <w:t>Subcommittee recommends amendment and passage. (3/26/25)</w:t>
            </w:r>
          </w:p>
        </w:tc>
        <w:tc>
          <w:tcPr>
            <w:tcW w:w="4320" w:type="dxa"/>
            <w:noWrap w:val="false"/>
          </w:tcPr>
          <w:p>
            <w:pPr>
              <w:spacing w:before="0" w:after="0"/>
            </w:pPr>
            <w:r>
              <w:t/>
            </w:r>
          </w:p>
          <w:p>
            <w:pPr>
              <w:spacing w:before="0" w:after="0"/>
            </w:pPr>
            <w:r>
              <w:t>Senate Ways &amp; Means Subcommittee on 3/26. Groups like Cattlemen and Veterinary Medical Assoc. were present and supportive. These groups were particularly supportive of the animal health provisions and the return to a fee threshold. IDALS spoke about this being their technical bill. The Iowa Recycling Assoc. offered an amendment including a section with language about composting. The subcommittee recommended passage 3-0 with the amendment.</w:t>
            </w:r>
          </w:p>
          <w:p>
            <w:pPr>
              <w:spacing w:before="0" w:after="0"/>
            </w:pPr>
            <w:r>
              <w:t/>
            </w:r>
          </w:p>
        </w:tc>
      </w:tr>
      <w:tr>
        <w:trPr>
          <w:cantSplit w:val="true"/>
        </w:trPr>
        <w:tc>
          <w:tcPr>
            <w:tcW w:w="2160" w:type="dxa"/>
            <w:noWrap w:val="false"/>
          </w:tcPr>
          <w:p>
            <w:hyperlink r:id="rId112">
              <w:r>
                <w:rPr>
                  <w:rStyle w:val="Hyperlink"/>
                  <w:color w:val="0000FF"/>
                </w:rPr>
                <w:t xml:space="preserve">SF 553</w:t>
              </w:r>
            </w:hyperlink>
          </w:p>
          <w:p>
            <w:hyperlink r:id="rId113">
              <w:r>
                <w:rPr>
                  <w:rStyle w:val="Hyperlink"/>
                  <w:color w:val="0000FF"/>
                </w:rPr>
                <w:t xml:space="preserve">CO:HF 714</w:t>
              </w:r>
            </w:hyperlink>
          </w:p>
        </w:tc>
        <w:tc>
          <w:tcPr>
            <w:tcW w:w="3600" w:type="dxa"/>
            <w:noWrap w:val="false"/>
          </w:tcPr>
          <w:p>
            <w:r>
              <w:rPr>
                <w:sz w:val="20"/>
              </w:rPr>
              <w:t>A bill for an act relating to restrictions on the acquisition of real property by the department of natural resources.(Formerly SSB 1198.)</w:t>
            </w:r>
          </w:p>
        </w:tc>
        <w:tc>
          <w:tcPr>
            <w:tcW w:w="4320" w:type="dxa"/>
            <w:noWrap w:val="false"/>
          </w:tcPr>
          <w:p>
            <w:r>
              <w:rPr>
                <w:sz w:val="20"/>
              </w:rPr>
              <w:t>Committee report, approving bill. (3/6/25)</w:t>
            </w:r>
          </w:p>
        </w:tc>
        <w:tc>
          <w:tcPr>
            <w:tcW w:w="4320" w:type="dxa"/>
            <w:noWrap w:val="false"/>
          </w:tcPr>
          <w:p>
            <w:pPr>
              <w:spacing w:before="0" w:after="0"/>
            </w:pPr>
            <w:r>
              <w:t/>
            </w:r>
          </w:p>
        </w:tc>
      </w:tr>
      <w:tr>
        <w:trPr>
          <w:cantSplit w:val="true"/>
        </w:trPr>
        <w:tc>
          <w:tcPr>
            <w:tcW w:w="2160" w:type="dxa"/>
            <w:noWrap w:val="false"/>
          </w:tcPr>
          <w:p>
            <w:hyperlink r:id="rId114">
              <w:r>
                <w:rPr>
                  <w:rStyle w:val="Hyperlink"/>
                  <w:color w:val="0000FF"/>
                </w:rPr>
                <w:t xml:space="preserve">SF 590</w:t>
              </w:r>
            </w:hyperlink>
          </w:p>
        </w:tc>
        <w:tc>
          <w:tcPr>
            <w:tcW w:w="3600" w:type="dxa"/>
            <w:noWrap w:val="false"/>
          </w:tcPr>
          <w:p>
            <w:r>
              <w:rPr>
                <w:sz w:val="20"/>
              </w:rPr>
              <w:t>A bill for an act limiting liability for food distributors who donate food to charitable or nonprofit organizations or certain government entities.(Formerly SF 359.)</w:t>
            </w:r>
          </w:p>
        </w:tc>
        <w:tc>
          <w:tcPr>
            <w:tcW w:w="4320" w:type="dxa"/>
            <w:shd w:val="clear" w:color="auto" w:fill="FFFF66" w:themeFillTint="30"/>
            <w:noWrap w:val="false"/>
          </w:tcPr>
          <w:p>
            <w:r>
              <w:rPr>
                <w:sz w:val="20"/>
              </w:rPr>
              <w:t>Tabled until future meeting. (4/1/25)</w:t>
            </w:r>
            <w:br/>
            <w:r>
              <w:rPr>
                <w:sz w:val="20"/>
              </w:rPr>
              <w:t>Passed Senate, yeas 49, nays 0. (3/24/25)</w:t>
            </w:r>
          </w:p>
        </w:tc>
        <w:tc>
          <w:tcPr>
            <w:tcW w:w="4320" w:type="dxa"/>
            <w:noWrap w:val="false"/>
          </w:tcPr>
          <w:p>
            <w:pPr>
              <w:spacing w:before="0" w:after="0"/>
            </w:pPr>
            <w:r>
              <w:t/>
            </w:r>
          </w:p>
          <w:p>
            <w:pPr>
              <w:spacing w:before="0" w:after="0"/>
            </w:pPr>
            <w:r>
              <w:t>DMARC was at the House sub on 4/1 and they said they don't feel this bill is needed and that they are already doing this. They are undecided. The Iowa Food Banks are undecided, but noted that there is already federal law that covers this and already liability things in place. He explained that food banks go through a meticulous process already and that this doesn't change anything. The State Bar Assoc. had some concerns with the term "food distributor," saying it is undefined. Therefore, there is immunity granted to an undefined group. The Reps. had concerns about the need for the bill and felt the federal statutes covering this were adequate. Rep. Lundgren helped explain that people often say "food distributor" when the industry term is actually referring to a "food wholesaler." The bill was tabled and will not be moving forward.</w:t>
            </w:r>
          </w:p>
          <w:p>
            <w:pPr>
              <w:spacing w:before="0" w:after="0"/>
            </w:pPr>
            <w:r>
              <w:t/>
            </w:r>
          </w:p>
        </w:tc>
      </w:tr>
      <w:tr>
        <w:trPr>
          <w:cantSplit w:val="true"/>
        </w:trPr>
        <w:tc>
          <w:tcPr>
            <w:tcW w:w="2160" w:type="dxa"/>
            <w:noWrap w:val="false"/>
          </w:tcPr>
          <w:p>
            <w:hyperlink r:id="rId115">
              <w:r>
                <w:rPr>
                  <w:rStyle w:val="Hyperlink"/>
                  <w:color w:val="0000FF"/>
                </w:rPr>
                <w:t xml:space="preserve">SF 608</w:t>
              </w:r>
            </w:hyperlink>
          </w:p>
        </w:tc>
        <w:tc>
          <w:tcPr>
            <w:tcW w:w="3600" w:type="dxa"/>
            <w:noWrap w:val="false"/>
          </w:tcPr>
          <w:p>
            <w:r>
              <w:rPr>
                <w:sz w:val="20"/>
              </w:rPr>
              <w:t>A bill for an act regulating the marketing of grain, by providing for fees paid by grain dealers and warehouse operators into the grain depositors and sellers indemnity fund, and the payment of claims to reimburse sellers and depositors for losses covered by the fund, and including effective date and applicability provisions.(Formerly SSB 1131.)</w:t>
            </w:r>
          </w:p>
        </w:tc>
        <w:tc>
          <w:tcPr>
            <w:tcW w:w="4320" w:type="dxa"/>
            <w:noWrap w:val="false"/>
          </w:tcPr>
          <w:p>
            <w:r>
              <w:rPr>
                <w:sz w:val="20"/>
              </w:rPr>
              <w:t>Committee report, approving bill. (3/13/25)</w:t>
            </w:r>
          </w:p>
        </w:tc>
        <w:tc>
          <w:tcPr>
            <w:tcW w:w="4320" w:type="dxa"/>
            <w:noWrap w:val="false"/>
          </w:tcPr>
          <w:p>
            <w:pPr>
              <w:spacing w:before="0" w:after="0"/>
            </w:pPr>
            <w:r>
              <w:t/>
            </w:r>
          </w:p>
        </w:tc>
      </w:tr>
      <w:tr>
        <w:trPr>
          <w:cantSplit w:val="true"/>
        </w:trPr>
        <w:tc>
          <w:tcPr>
            <w:tcW w:w="2160" w:type="dxa"/>
            <w:noWrap w:val="false"/>
          </w:tcPr>
          <w:p>
            <w:hyperlink r:id="rId116">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17">
              <w:r>
                <w:rPr>
                  <w:rStyle w:val="Hyperlink"/>
                  <w:color w:val="0000FF"/>
                </w:rPr>
                <w:t xml:space="preserve">HF 83</w:t>
              </w:r>
            </w:hyperlink>
          </w:p>
        </w:tc>
        <w:tc>
          <w:tcPr>
            <w:tcW w:w="3600" w:type="dxa"/>
            <w:noWrap w:val="false"/>
          </w:tcPr>
          <w:p>
            <w:r>
              <w:rPr>
                <w:sz w:val="20"/>
              </w:rPr>
              <w:t>A bill for an act prohibiting foreign governments from acquiring or owning real property or agricultural land located in the state.</w:t>
            </w:r>
          </w:p>
        </w:tc>
        <w:tc>
          <w:tcPr>
            <w:tcW w:w="4320" w:type="dxa"/>
            <w:shd w:val="clear" w:color="auto" w:fill="FF8080" w:themeFillTint="30"/>
            <w:noWrap w:val="false"/>
          </w:tcPr>
          <w:p>
            <w:r>
              <w:rPr>
                <w:sz w:val="20"/>
              </w:rPr>
              <w:t>Introduced, referred to Judiciary. (1/17/25)</w:t>
            </w:r>
          </w:p>
        </w:tc>
        <w:tc>
          <w:tcPr>
            <w:tcW w:w="4320" w:type="dxa"/>
            <w:noWrap w:val="false"/>
          </w:tcPr>
          <w:p>
            <w:pPr>
              <w:spacing w:before="0" w:after="0"/>
            </w:pPr>
            <w:r>
              <w:t>Monitor/Undecided</w:t>
            </w:r>
          </w:p>
        </w:tc>
      </w:tr>
      <w:tr>
        <w:trPr>
          <w:cantSplit w:val="true"/>
        </w:trPr>
        <w:tc>
          <w:tcPr>
            <w:tcW w:w="2160" w:type="dxa"/>
            <w:noWrap w:val="false"/>
          </w:tcPr>
          <w:p>
            <w:hyperlink r:id="rId118">
              <w:r>
                <w:rPr>
                  <w:rStyle w:val="Hyperlink"/>
                  <w:color w:val="0000FF"/>
                </w:rPr>
                <w:t xml:space="preserve">HF 413</w:t>
              </w:r>
            </w:hyperlink>
          </w:p>
          <w:p>
            <w:hyperlink r:id="rId119">
              <w:r>
                <w:rPr>
                  <w:rStyle w:val="Hyperlink"/>
                  <w:color w:val="0000FF"/>
                </w:rPr>
                <w:t xml:space="preserve">CO:SF 249</w:t>
              </w:r>
            </w:hyperlink>
          </w:p>
        </w:tc>
        <w:tc>
          <w:tcPr>
            <w:tcW w:w="3600" w:type="dxa"/>
            <w:noWrap w:val="false"/>
          </w:tcPr>
          <w:p>
            <w:r>
              <w:rPr>
                <w:sz w:val="20"/>
              </w:rPr>
              <w:t>A bill for an act relating to damages incurred due to releases of carbon dioxide from liquefied carbon dioxide pipelines or carbon dioxide facilities and including effective date provisions.</w:t>
            </w:r>
          </w:p>
        </w:tc>
        <w:tc>
          <w:tcPr>
            <w:tcW w:w="4320" w:type="dxa"/>
            <w:shd w:val="clear" w:color="auto" w:fill="FF8080" w:themeFillTint="30"/>
            <w:noWrap w:val="false"/>
          </w:tcPr>
          <w:p>
            <w:r>
              <w:rPr>
                <w:sz w:val="20"/>
              </w:rPr>
              <w:t>Introduced, referred to Judiciary. (2/13/25)</w:t>
            </w:r>
          </w:p>
        </w:tc>
        <w:tc>
          <w:tcPr>
            <w:tcW w:w="4320" w:type="dxa"/>
            <w:noWrap w:val="false"/>
          </w:tcPr>
          <w:p>
            <w:pPr>
              <w:spacing w:before="0" w:after="0"/>
            </w:pPr>
            <w:r>
              <w:t>Support/For</w:t>
            </w:r>
          </w:p>
        </w:tc>
      </w:tr>
      <w:tr>
        <w:trPr>
          <w:cantSplit w:val="true"/>
        </w:trPr>
        <w:tc>
          <w:tcPr>
            <w:tcW w:w="2160" w:type="dxa"/>
            <w:noWrap w:val="false"/>
          </w:tcPr>
          <w:p>
            <w:hyperlink r:id="rId120">
              <w:r>
                <w:rPr>
                  <w:rStyle w:val="Hyperlink"/>
                  <w:color w:val="0000FF"/>
                </w:rPr>
                <w:t xml:space="preserve">SF 249</w:t>
              </w:r>
            </w:hyperlink>
          </w:p>
          <w:p>
            <w:hyperlink r:id="rId121">
              <w:r>
                <w:rPr>
                  <w:rStyle w:val="Hyperlink"/>
                  <w:color w:val="0000FF"/>
                </w:rPr>
                <w:t xml:space="preserve">CO:HF 413</w:t>
              </w:r>
            </w:hyperlink>
          </w:p>
        </w:tc>
        <w:tc>
          <w:tcPr>
            <w:tcW w:w="3600" w:type="dxa"/>
            <w:noWrap w:val="false"/>
          </w:tcPr>
          <w:p>
            <w:r>
              <w:rPr>
                <w:sz w:val="20"/>
              </w:rPr>
              <w:t>A bill for an act relating to damages incurred due to releases of carbon dioxide from liquefied carbon dioxide pipelines or carbon dioxide facilities and including effective date provisions.</w:t>
            </w:r>
          </w:p>
        </w:tc>
        <w:tc>
          <w:tcPr>
            <w:tcW w:w="4320" w:type="dxa"/>
            <w:shd w:val="clear" w:color="auto" w:fill="FF8080" w:themeFillTint="30"/>
            <w:noWrap w:val="false"/>
          </w:tcPr>
          <w:p>
            <w:r>
              <w:rPr>
                <w:sz w:val="20"/>
              </w:rPr>
              <w:t>Subcommittee: Bousselot, Blake, and Webster. (2/18/25)</w:t>
            </w:r>
          </w:p>
        </w:tc>
        <w:tc>
          <w:tcPr>
            <w:tcW w:w="4320" w:type="dxa"/>
            <w:noWrap w:val="false"/>
          </w:tcPr>
          <w:p>
            <w:pPr>
              <w:spacing w:before="0" w:after="0"/>
            </w:pPr>
            <w:r>
              <w:t>Support/For</w:t>
            </w:r>
          </w:p>
        </w:tc>
      </w:tr>
      <w:tr>
        <w:trPr>
          <w:cantSplit w:val="true"/>
        </w:trPr>
        <w:tc>
          <w:tcPr>
            <w:tcW w:w="2160" w:type="dxa"/>
            <w:noWrap w:val="false"/>
          </w:tcPr>
          <w:p>
            <w:hyperlink r:id="rId122">
              <w:r>
                <w:rPr>
                  <w:rStyle w:val="Hyperlink"/>
                  <w:color w:val="0000FF"/>
                </w:rPr>
                <w:t xml:space="preserve">HF 714</w:t>
              </w:r>
            </w:hyperlink>
          </w:p>
          <w:p>
            <w:hyperlink r:id="rId123">
              <w:r>
                <w:rPr>
                  <w:rStyle w:val="Hyperlink"/>
                  <w:color w:val="0000FF"/>
                </w:rPr>
                <w:t xml:space="preserve">CO:SF 553</w:t>
              </w:r>
            </w:hyperlink>
          </w:p>
        </w:tc>
        <w:tc>
          <w:tcPr>
            <w:tcW w:w="3600" w:type="dxa"/>
            <w:noWrap w:val="false"/>
          </w:tcPr>
          <w:p>
            <w:r>
              <w:rPr>
                <w:sz w:val="20"/>
              </w:rPr>
              <w:t>A bill for an act relating to restrictions on the acquisition of real property by the department of natural resources.</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
            </w:r>
          </w:p>
          <w:p>
            <w:pPr>
              <w:spacing w:before="0" w:after="0"/>
            </w:pPr>
            <w:r>
              <w:t>Rep. Mommsen opened the meeting by explaining he is normally a hard no on all bills limiting public lands but is attempting to find a compromise on public auctions. Conservation groups all spoke opposed to the bill while the Farm Bureau said the bill does nothing for their members' concerns. The bill moved forward with Rep. Mommsen asking for language or recommendations from the lobby. </w:t>
            </w:r>
          </w:p>
          <w:p>
            <w:pPr>
              <w:spacing w:before="0" w:after="0"/>
            </w:pPr>
            <w:r>
              <w:t/>
            </w:r>
          </w:p>
        </w:tc>
      </w:tr>
      <w:tr>
        <w:trPr>
          <w:cantSplit w:val="true"/>
        </w:trPr>
        <w:tc>
          <w:tcPr>
            <w:tcW w:w="2160" w:type="dxa"/>
            <w:noWrap w:val="false"/>
          </w:tcPr>
          <w:p>
            <w:hyperlink r:id="rId124">
              <w:r>
                <w:rPr>
                  <w:rStyle w:val="Hyperlink"/>
                  <w:color w:val="0000FF"/>
                </w:rPr>
                <w:t xml:space="preserve">HSB 83</w:t>
              </w:r>
            </w:hyperlink>
          </w:p>
          <w:p>
            <w:hyperlink r:id="rId125">
              <w:r>
                <w:rPr>
                  <w:rStyle w:val="Hyperlink"/>
                  <w:color w:val="0000FF"/>
                </w:rPr>
                <w:t xml:space="preserve">CO:SF 3</w:t>
              </w:r>
            </w:hyperlink>
          </w:p>
        </w:tc>
        <w:tc>
          <w:tcPr>
            <w:tcW w:w="3600" w:type="dxa"/>
            <w:noWrap w:val="false"/>
          </w:tcPr>
          <w:p>
            <w:r>
              <w:rPr>
                <w:sz w:val="20"/>
              </w:rPr>
              <w:t>A bill for an act designating certain county flood mitigation activities as an essential county purpose.</w:t>
            </w:r>
          </w:p>
        </w:tc>
        <w:tc>
          <w:tcPr>
            <w:tcW w:w="4320" w:type="dxa"/>
            <w:shd w:val="clear" w:color="auto" w:fill="FF8080" w:themeFillTint="30"/>
            <w:noWrap w:val="false"/>
          </w:tcPr>
          <w:p>
            <w:r>
              <w:rPr>
                <w:sz w:val="20"/>
              </w:rPr>
              <w:t>Subcommittee recommends amendment and passage. (2/11/25)</w:t>
            </w:r>
          </w:p>
        </w:tc>
        <w:tc>
          <w:tcPr>
            <w:tcW w:w="4320" w:type="dxa"/>
            <w:noWrap w:val="false"/>
          </w:tcPr>
          <w:p>
            <w:pPr>
              <w:spacing w:before="0" w:after="0"/>
            </w:pPr>
            <w:r>
              <w:t>Support/For</w:t>
            </w:r>
          </w:p>
        </w:tc>
      </w:tr>
      <w:tr>
        <w:trPr>
          <w:cantSplit w:val="true"/>
        </w:trPr>
        <w:tc>
          <w:tcPr>
            <w:tcW w:w="2160" w:type="dxa"/>
            <w:noWrap w:val="false"/>
          </w:tcPr>
          <w:p>
            <w:hyperlink r:id="rId126">
              <w:r>
                <w:rPr>
                  <w:rStyle w:val="Hyperlink"/>
                  <w:color w:val="0000FF"/>
                </w:rPr>
                <w:t xml:space="preserve">SF 3</w:t>
              </w:r>
            </w:hyperlink>
          </w:p>
          <w:p>
            <w:hyperlink r:id="rId127">
              <w:r>
                <w:rPr>
                  <w:rStyle w:val="Hyperlink"/>
                  <w:color w:val="0000FF"/>
                </w:rPr>
                <w:t xml:space="preserve">CO:HSB 83</w:t>
              </w:r>
            </w:hyperlink>
          </w:p>
        </w:tc>
        <w:tc>
          <w:tcPr>
            <w:tcW w:w="3600" w:type="dxa"/>
            <w:noWrap w:val="false"/>
          </w:tcPr>
          <w:p>
            <w:r>
              <w:rPr>
                <w:sz w:val="20"/>
              </w:rPr>
              <w:t>A bill for an act designating certain county flood mitigation activities as an essential county purpose.</w:t>
            </w:r>
          </w:p>
        </w:tc>
        <w:tc>
          <w:tcPr>
            <w:tcW w:w="4320" w:type="dxa"/>
            <w:shd w:val="clear" w:color="auto" w:fill="FF8080" w:themeFillTint="30"/>
            <w:noWrap w:val="false"/>
          </w:tcPr>
          <w:p>
            <w:r>
              <w:rPr>
                <w:sz w:val="20"/>
              </w:rPr>
              <w:t>Subcommittee recommends passage. (1/22/25)</w:t>
            </w:r>
          </w:p>
        </w:tc>
        <w:tc>
          <w:tcPr>
            <w:tcW w:w="4320" w:type="dxa"/>
            <w:noWrap w:val="false"/>
          </w:tcPr>
          <w:p>
            <w:pPr>
              <w:spacing w:before="0" w:after="0"/>
            </w:pPr>
            <w:r>
              <w:t>Support/For</w:t>
            </w:r>
          </w:p>
          <w:p>
            <w:pPr>
              <w:spacing w:before="0" w:after="0"/>
            </w:pPr>
            <w:r>
              <w:t>Sen. Evans introduced bill and spoke in favor at hearing. The bill allows counties the same option to use natural infrastructure as a tool for flood mitigation. The counties, environmental groups, and others spoke in favor of benefits and long-term cost savings. while Farm Bureau spoke in opposition. This bill has passed the House in the past. Members acknowledged Farm Bureau concerns, but all were supportive of moving it forward. Passed 3-0.</w:t>
            </w:r>
          </w:p>
          <w:p>
            <w:pPr>
              <w:spacing w:before="0" w:after="0"/>
            </w:pPr>
            <w:r>
              <w:t/>
            </w:r>
          </w:p>
        </w:tc>
      </w:tr>
      <w:tr>
        <w:trPr>
          <w:cantSplit w:val="true"/>
        </w:trPr>
        <w:tc>
          <w:tcPr>
            <w:tcW w:w="2160" w:type="dxa"/>
            <w:noWrap w:val="false"/>
          </w:tcPr>
          <w:p>
            <w:hyperlink r:id="rId128">
              <w:r>
                <w:rPr>
                  <w:rStyle w:val="Hyperlink"/>
                  <w:color w:val="0000FF"/>
                </w:rPr>
                <w:t xml:space="preserve">HSB 185</w:t>
              </w:r>
            </w:hyperlink>
          </w:p>
        </w:tc>
        <w:tc>
          <w:tcPr>
            <w:tcW w:w="3600" w:type="dxa"/>
            <w:noWrap w:val="false"/>
          </w:tcPr>
          <w:p>
            <w:r>
              <w:rPr>
                <w:sz w:val="20"/>
              </w:rPr>
              <w:t>A bill for an act related to using electric transmission and distribution easements held by electric cooperatives for broadband service, and including effective date provisions.</w:t>
            </w:r>
          </w:p>
        </w:tc>
        <w:tc>
          <w:tcPr>
            <w:tcW w:w="4320" w:type="dxa"/>
            <w:shd w:val="clear" w:color="auto" w:fill="FF8080" w:themeFillTint="30"/>
            <w:noWrap w:val="false"/>
          </w:tcPr>
          <w:p>
            <w:r>
              <w:rPr>
                <w:sz w:val="20"/>
              </w:rPr>
              <w:t>Subcommittee recommends amendment and passage. (2/25/25)</w:t>
            </w:r>
          </w:p>
        </w:tc>
        <w:tc>
          <w:tcPr>
            <w:tcW w:w="4320" w:type="dxa"/>
            <w:noWrap w:val="false"/>
          </w:tcPr>
          <w:p>
            <w:pPr>
              <w:spacing w:before="0" w:after="0"/>
            </w:pPr>
            <w:r>
              <w:t>Monitor/Undecided</w:t>
            </w:r>
          </w:p>
          <w:p>
            <w:pPr>
              <w:spacing w:before="0" w:after="0"/>
            </w:pPr>
            <w:r>
              <w:t>Bill introduced by Rep. Sorensen. Mike Triplett, of the Dairyland Power Co-op offered an amendment that would narrow bill, would clarify some litigation questions, and add distribution to wholesalers. Groups like Iowa Farm Bureau and Iowa Communications Alliance are opposed as they have concerns about easement negotiations and overreach from the state on that. Rep. Latham said she would need to amend this after hearing comments. Rep. Croken had concerns about the easement portion and did not sign off. Passed 2-1.</w:t>
            </w:r>
          </w:p>
          <w:p>
            <w:pPr>
              <w:spacing w:before="0" w:after="0"/>
            </w:pPr>
            <w:r>
              <w:t/>
            </w:r>
          </w:p>
        </w:tc>
      </w:tr>
      <w:tr>
        <w:trPr>
          <w:cantSplit w:val="true"/>
        </w:trPr>
        <w:tc>
          <w:tcPr>
            <w:tcW w:w="2160" w:type="dxa"/>
            <w:noWrap w:val="false"/>
          </w:tcPr>
          <w:p>
            <w:hyperlink r:id="rId129">
              <w:r>
                <w:rPr>
                  <w:rStyle w:val="Hyperlink"/>
                  <w:color w:val="0000FF"/>
                </w:rPr>
                <w:t xml:space="preserve">HSB 301</w:t>
              </w:r>
            </w:hyperlink>
          </w:p>
        </w:tc>
        <w:tc>
          <w:tcPr>
            <w:tcW w:w="3600" w:type="dxa"/>
            <w:noWrap w:val="false"/>
          </w:tcPr>
          <w:p>
            <w:r>
              <w:rPr>
                <w:sz w:val="20"/>
              </w:rPr>
              <w:t>A bill for an act relating to animal feeding operations, by providing for the regulation of anaerobic digester systems, providing fees, making penalties applicable, and including effective date and applicability provisions.</w:t>
            </w:r>
          </w:p>
        </w:tc>
        <w:tc>
          <w:tcPr>
            <w:tcW w:w="4320" w:type="dxa"/>
            <w:shd w:val="clear" w:color="auto" w:fill="FF8080" w:themeFillTint="30"/>
            <w:noWrap w:val="false"/>
          </w:tcPr>
          <w:p>
            <w:r>
              <w:rPr>
                <w:sz w:val="20"/>
              </w:rPr>
              <w:t>Subcommittee: Sexton, Mommsen and Scholten. (3/5/25)</w:t>
            </w:r>
          </w:p>
        </w:tc>
        <w:tc>
          <w:tcPr>
            <w:tcW w:w="4320" w:type="dxa"/>
            <w:noWrap w:val="false"/>
          </w:tcPr>
          <w:p>
            <w:pPr>
              <w:spacing w:before="0" w:after="0"/>
            </w:pPr>
            <w:r>
              <w:t/>
            </w:r>
          </w:p>
        </w:tc>
      </w:tr>
      <w:tr>
        <w:trPr>
          <w:cantSplit w:val="true"/>
        </w:trPr>
        <w:tc>
          <w:tcPr>
            <w:tcW w:w="2160" w:type="dxa"/>
            <w:noWrap w:val="false"/>
          </w:tcPr>
          <w:p>
            <w:hyperlink r:id="rId130">
              <w:r>
                <w:rPr>
                  <w:rStyle w:val="Hyperlink"/>
                  <w:color w:val="0000FF"/>
                </w:rPr>
                <w:t xml:space="preserve">HSB 317</w:t>
              </w:r>
            </w:hyperlink>
          </w:p>
          <w:p>
            <w:hyperlink r:id="rId131">
              <w:r>
                <w:rPr>
                  <w:rStyle w:val="Hyperlink"/>
                  <w:color w:val="0000FF"/>
                </w:rPr>
                <w:t xml:space="preserve">CO:SF 376</w:t>
              </w:r>
            </w:hyperlink>
          </w:p>
        </w:tc>
        <w:tc>
          <w:tcPr>
            <w:tcW w:w="3600" w:type="dxa"/>
            <w:noWrap w:val="false"/>
          </w:tcPr>
          <w:p>
            <w:r>
              <w:rPr>
                <w:sz w:val="20"/>
              </w:rPr>
              <w:t>A bill for an act relating to the siting and operation of renewable electric power generating facilities.</w:t>
            </w:r>
          </w:p>
        </w:tc>
        <w:tc>
          <w:tcPr>
            <w:tcW w:w="4320" w:type="dxa"/>
            <w:shd w:val="clear" w:color="auto" w:fill="FF8080" w:themeFillTint="30"/>
            <w:noWrap w:val="false"/>
          </w:tcPr>
          <w:p>
            <w:r>
              <w:rPr>
                <w:sz w:val="20"/>
              </w:rPr>
              <w:t>Subcommittee recommends passage. (3/20/25)</w:t>
            </w:r>
          </w:p>
        </w:tc>
        <w:tc>
          <w:tcPr>
            <w:tcW w:w="4320" w:type="dxa"/>
            <w:noWrap w:val="false"/>
          </w:tcPr>
          <w:p>
            <w:pPr>
              <w:spacing w:before="0" w:after="0"/>
            </w:pPr>
            <w:r>
              <w:t/>
            </w:r>
          </w:p>
          <w:p>
            <w:pPr>
              <w:spacing w:before="0" w:after="0"/>
            </w:pPr>
            <w:r>
              <w:t>Bill introduced by Rep. Lundgren. Rep. Lundgren said she understands that this isn't going anywhere this session, but that the conversation needs to be started and used the subcommittee as a chance for people to express concerns, support, and give their thoughts. She said there will also be conversations in the interim. She said things have changed as the Legislature understands the need for a reliable grid. The American Clean Power Assoc. said a lot of the language in the bill is from their industry and that we need to find ways to maximize and utilize wind, solar, and nuclear energy. Farm Bureau was concerned about property rights, disrupting farmland, and potential tax increases. The Center for Rural Affairs said that much of the language in the bill is pretty "middle of the road" across the country, but that they would like to see some floors and ceilings for some of the energy regulations proposed. Reps. Wills and Bagniewski agreed that we need to have the conversation. Rep. Lundgren talked about lost tax revenues because we aren't investing in these energies. She said that this is a framework and that we need to look at Iowa siting laws going forward. Passed 3-0, but has already not met the first funnel and is dead.</w:t>
            </w:r>
          </w:p>
          <w:p>
            <w:pPr>
              <w:spacing w:before="0" w:after="0"/>
            </w:pPr>
            <w:r>
              <w:t/>
            </w:r>
          </w:p>
        </w:tc>
      </w:tr>
      <w:tr>
        <w:trPr>
          <w:cantSplit w:val="true"/>
        </w:trPr>
        <w:tc>
          <w:tcPr>
            <w:tcW w:w="2160" w:type="dxa"/>
            <w:noWrap w:val="false"/>
          </w:tcPr>
          <w:p>
            <w:hyperlink r:id="rId132">
              <w:r>
                <w:rPr>
                  <w:rStyle w:val="Hyperlink"/>
                  <w:color w:val="0000FF"/>
                </w:rPr>
                <w:t xml:space="preserve">SF 376</w:t>
              </w:r>
            </w:hyperlink>
          </w:p>
          <w:p>
            <w:hyperlink r:id="rId133">
              <w:r>
                <w:rPr>
                  <w:rStyle w:val="Hyperlink"/>
                  <w:color w:val="0000FF"/>
                </w:rPr>
                <w:t xml:space="preserve">CO:HSB 317</w:t>
              </w:r>
            </w:hyperlink>
          </w:p>
        </w:tc>
        <w:tc>
          <w:tcPr>
            <w:tcW w:w="3600" w:type="dxa"/>
            <w:noWrap w:val="false"/>
          </w:tcPr>
          <w:p>
            <w:r>
              <w:rPr>
                <w:sz w:val="20"/>
              </w:rPr>
              <w:t>A bill for an act relating to the siting and operation of renewable electric power generating facilities.</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Monitor/Undecided</w:t>
            </w:r>
          </w:p>
          <w:p>
            <w:pPr>
              <w:spacing w:before="0" w:after="0"/>
            </w:pPr>
            <w:r>
              <w:t>This bill would set a statewide siting standard for solar and wind. The bill was strongly opposed by several passionate citizen landowners. The bill had the support of clean energy advocates and developers. Senator Klimesh made clear the bill is to ensure property rights for all landowners not just those who oppose clean energy projects. The bill moved forward to continue the conversation. </w:t>
            </w:r>
          </w:p>
          <w:p>
            <w:pPr>
              <w:spacing w:before="0" w:after="0"/>
            </w:pPr>
            <w:r>
              <w:t/>
            </w:r>
          </w:p>
        </w:tc>
      </w:tr>
      <w:tr>
        <w:trPr>
          <w:cantSplit w:val="true"/>
        </w:trPr>
        <w:tc>
          <w:tcPr>
            <w:tcW w:w="2160" w:type="dxa"/>
            <w:noWrap w:val="false"/>
          </w:tcPr>
          <w:p>
            <w:hyperlink r:id="rId134">
              <w:r>
                <w:rPr>
                  <w:rStyle w:val="Hyperlink"/>
                  <w:color w:val="0000FF"/>
                </w:rPr>
                <w:t xml:space="preserve">SF 9</w:t>
              </w:r>
            </w:hyperlink>
          </w:p>
        </w:tc>
        <w:tc>
          <w:tcPr>
            <w:tcW w:w="3600" w:type="dxa"/>
            <w:noWrap w:val="false"/>
          </w:tcPr>
          <w:p>
            <w:r>
              <w:rPr>
                <w:sz w:val="20"/>
              </w:rPr>
              <w:t>A bill for an act establishing license fees for food processing plants.</w:t>
            </w:r>
          </w:p>
        </w:tc>
        <w:tc>
          <w:tcPr>
            <w:tcW w:w="4320" w:type="dxa"/>
            <w:shd w:val="clear" w:color="auto" w:fill="FF8080" w:themeFillTint="30"/>
            <w:noWrap w:val="false"/>
          </w:tcPr>
          <w:p>
            <w:r>
              <w:rPr>
                <w:sz w:val="20"/>
              </w:rPr>
              <w:t>Subcommittee recommends amendment and passage. (1/28/25)</w:t>
            </w:r>
          </w:p>
        </w:tc>
        <w:tc>
          <w:tcPr>
            <w:tcW w:w="4320" w:type="dxa"/>
            <w:noWrap w:val="false"/>
          </w:tcPr>
          <w:p>
            <w:pPr>
              <w:spacing w:before="0" w:after="0"/>
            </w:pPr>
            <w:r>
              <w:t>Support/For</w:t>
            </w:r>
          </w:p>
          <w:p>
            <w:pPr>
              <w:spacing w:before="0" w:after="0"/>
            </w:pPr>
            <w:r>
              <w:t>THe subcommittee passed the bill unanimously and will amend the bill to confirm with the House File so they are comanion bills. There is no opposition.</w:t>
            </w:r>
          </w:p>
          <w:p>
            <w:pPr>
              <w:spacing w:before="0" w:after="0"/>
            </w:pPr>
            <w:r>
              <w:t/>
            </w:r>
          </w:p>
        </w:tc>
      </w:tr>
      <w:tr>
        <w:trPr>
          <w:cantSplit w:val="true"/>
        </w:trPr>
        <w:tc>
          <w:tcPr>
            <w:tcW w:w="2160" w:type="dxa"/>
            <w:noWrap w:val="false"/>
          </w:tcPr>
          <w:p>
            <w:hyperlink r:id="rId135">
              <w:r>
                <w:rPr>
                  <w:rStyle w:val="Hyperlink"/>
                  <w:color w:val="0000FF"/>
                </w:rPr>
                <w:t xml:space="preserve">SF 74</w:t>
              </w:r>
            </w:hyperlink>
          </w:p>
        </w:tc>
        <w:tc>
          <w:tcPr>
            <w:tcW w:w="3600" w:type="dxa"/>
            <w:noWrap w:val="false"/>
          </w:tcPr>
          <w:p>
            <w:r>
              <w:rPr>
                <w:sz w:val="20"/>
              </w:rPr>
              <w:t>A bill for an act repealing provisions for land surveys in connection with hazardous liquid pipeline construction projects and including effective date provisions.</w:t>
            </w:r>
          </w:p>
        </w:tc>
        <w:tc>
          <w:tcPr>
            <w:tcW w:w="4320" w:type="dxa"/>
            <w:shd w:val="clear" w:color="auto" w:fill="FF8080" w:themeFillTint="30"/>
            <w:noWrap w:val="false"/>
          </w:tcPr>
          <w:p>
            <w:r>
              <w:rPr>
                <w:sz w:val="20"/>
              </w:rPr>
              <w:t>Subcommittee: Webster, Blake, and Sweeney. (1/22/25)</w:t>
            </w:r>
          </w:p>
        </w:tc>
        <w:tc>
          <w:tcPr>
            <w:tcW w:w="4320" w:type="dxa"/>
            <w:noWrap w:val="false"/>
          </w:tcPr>
          <w:p>
            <w:pPr>
              <w:spacing w:before="0" w:after="0"/>
            </w:pPr>
            <w:r>
              <w:t>Support/For</w:t>
            </w:r>
          </w:p>
        </w:tc>
      </w:tr>
      <w:tr>
        <w:trPr>
          <w:cantSplit w:val="true"/>
        </w:trPr>
        <w:tc>
          <w:tcPr>
            <w:tcW w:w="2160" w:type="dxa"/>
            <w:noWrap w:val="false"/>
          </w:tcPr>
          <w:p>
            <w:hyperlink r:id="rId136">
              <w:r>
                <w:rPr>
                  <w:rStyle w:val="Hyperlink"/>
                  <w:color w:val="0000FF"/>
                </w:rPr>
                <w:t xml:space="preserve">SF 92</w:t>
              </w:r>
            </w:hyperlink>
          </w:p>
          <w:p>
            <w:hyperlink r:id="rId137">
              <w:r>
                <w:rPr>
                  <w:rStyle w:val="Hyperlink"/>
                  <w:color w:val="0000FF"/>
                </w:rPr>
                <w:t xml:space="preserve">CO:HF 943</w:t>
              </w:r>
            </w:hyperlink>
          </w:p>
        </w:tc>
        <w:tc>
          <w:tcPr>
            <w:tcW w:w="3600" w:type="dxa"/>
            <w:noWrap w:val="false"/>
          </w:tcPr>
          <w:p>
            <w:r>
              <w:rPr>
                <w:sz w:val="20"/>
              </w:rPr>
              <w:t>A bill for an act relating to the exercise of eminent domain for the construction of hazardous liquid pipelines and including effective date and applicability provisions.</w:t>
            </w:r>
          </w:p>
        </w:tc>
        <w:tc>
          <w:tcPr>
            <w:tcW w:w="4320" w:type="dxa"/>
            <w:shd w:val="clear" w:color="auto" w:fill="FF8080" w:themeFillTint="30"/>
            <w:noWrap w:val="false"/>
          </w:tcPr>
          <w:p>
            <w:r>
              <w:rPr>
                <w:sz w:val="20"/>
              </w:rPr>
              <w:t>Subcommittee: Webster, Sweeney, and Wahls. (1/23/25)</w:t>
            </w:r>
          </w:p>
        </w:tc>
        <w:tc>
          <w:tcPr>
            <w:tcW w:w="4320" w:type="dxa"/>
            <w:noWrap w:val="false"/>
          </w:tcPr>
          <w:p>
            <w:pPr>
              <w:spacing w:before="0" w:after="0"/>
            </w:pPr>
            <w:r>
              <w:t>Support/For</w:t>
            </w:r>
          </w:p>
        </w:tc>
      </w:tr>
      <w:tr>
        <w:trPr>
          <w:cantSplit w:val="true"/>
        </w:trPr>
        <w:tc>
          <w:tcPr>
            <w:tcW w:w="2160" w:type="dxa"/>
            <w:noWrap w:val="false"/>
          </w:tcPr>
          <w:p>
            <w:hyperlink r:id="rId138">
              <w:r>
                <w:rPr>
                  <w:rStyle w:val="Hyperlink"/>
                  <w:color w:val="0000FF"/>
                </w:rPr>
                <w:t xml:space="preserve">SF 136</w:t>
              </w:r>
            </w:hyperlink>
          </w:p>
        </w:tc>
        <w:tc>
          <w:tcPr>
            <w:tcW w:w="3600" w:type="dxa"/>
            <w:noWrap w:val="false"/>
          </w:tcPr>
          <w:p>
            <w:r>
              <w:rPr>
                <w:sz w:val="20"/>
              </w:rPr>
              <w:t>A bill for an act relating to hazardous liquid pipelines, including the establishment of setbacks and safety regulations, specified utility construction project requirements, pipeline project investor disclosures, voluntary easement negotiation requirements, and provisions for land surveys in connection with hazardous liquid pipeline construction projects, and including effective date and applicability provisions.</w:t>
            </w:r>
          </w:p>
        </w:tc>
        <w:tc>
          <w:tcPr>
            <w:tcW w:w="4320" w:type="dxa"/>
            <w:shd w:val="clear" w:color="auto" w:fill="FF8080" w:themeFillTint="30"/>
            <w:noWrap w:val="false"/>
          </w:tcPr>
          <w:p>
            <w:r>
              <w:rPr>
                <w:sz w:val="20"/>
              </w:rPr>
              <w:t>Subcommittee: Bousselot, Blake, and Webster. (1/27/25)</w:t>
            </w:r>
          </w:p>
        </w:tc>
        <w:tc>
          <w:tcPr>
            <w:tcW w:w="4320" w:type="dxa"/>
            <w:noWrap w:val="false"/>
          </w:tcPr>
          <w:p>
            <w:pPr>
              <w:spacing w:before="0" w:after="0"/>
            </w:pPr>
            <w:r>
              <w:t>Support/For</w:t>
            </w:r>
          </w:p>
        </w:tc>
      </w:tr>
      <w:tr>
        <w:trPr>
          <w:cantSplit w:val="true"/>
        </w:trPr>
        <w:tc>
          <w:tcPr>
            <w:tcW w:w="2160" w:type="dxa"/>
            <w:noWrap w:val="false"/>
          </w:tcPr>
          <w:p>
            <w:hyperlink r:id="rId139">
              <w:r>
                <w:rPr>
                  <w:rStyle w:val="Hyperlink"/>
                  <w:color w:val="0000FF"/>
                </w:rPr>
                <w:t xml:space="preserve">SF 183</w:t>
              </w:r>
            </w:hyperlink>
          </w:p>
          <w:p>
            <w:hyperlink r:id="rId140">
              <w:r>
                <w:rPr>
                  <w:rStyle w:val="Hyperlink"/>
                  <w:color w:val="0000FF"/>
                </w:rPr>
                <w:t xml:space="preserve">CO:HF 368</w:t>
              </w:r>
            </w:hyperlink>
          </w:p>
        </w:tc>
        <w:tc>
          <w:tcPr>
            <w:tcW w:w="3600" w:type="dxa"/>
            <w:noWrap w:val="false"/>
          </w:tcPr>
          <w:p>
            <w:r>
              <w:rPr>
                <w:sz w:val="20"/>
              </w:rPr>
              <w:t>A bill for an act relating to water quality standards, including by providing for the regulation of animal feeding operations, providing penalties, and making penalties applicable.</w:t>
            </w:r>
          </w:p>
        </w:tc>
        <w:tc>
          <w:tcPr>
            <w:tcW w:w="4320" w:type="dxa"/>
            <w:shd w:val="clear" w:color="auto" w:fill="FF8080" w:themeFillTint="30"/>
            <w:noWrap w:val="false"/>
          </w:tcPr>
          <w:p>
            <w:r>
              <w:rPr>
                <w:sz w:val="20"/>
              </w:rPr>
              <w:t>Subcommittee: Evans, Pike, and Staed. (2/4/25)</w:t>
            </w:r>
          </w:p>
        </w:tc>
        <w:tc>
          <w:tcPr>
            <w:tcW w:w="4320" w:type="dxa"/>
            <w:noWrap w:val="false"/>
          </w:tcPr>
          <w:p>
            <w:pPr>
              <w:spacing w:before="0" w:after="0"/>
            </w:pPr>
            <w:r>
              <w:t>Support/For</w:t>
            </w:r>
          </w:p>
        </w:tc>
      </w:tr>
      <w:tr>
        <w:trPr>
          <w:cantSplit w:val="true"/>
        </w:trPr>
        <w:tc>
          <w:tcPr>
            <w:tcW w:w="2160" w:type="dxa"/>
            <w:noWrap w:val="false"/>
          </w:tcPr>
          <w:p>
            <w:hyperlink r:id="rId141">
              <w:r>
                <w:rPr>
                  <w:rStyle w:val="Hyperlink"/>
                  <w:color w:val="0000FF"/>
                </w:rPr>
                <w:t xml:space="preserve">SF 224</w:t>
              </w:r>
            </w:hyperlink>
          </w:p>
          <w:p>
            <w:hyperlink r:id="rId142">
              <w:r>
                <w:rPr>
                  <w:rStyle w:val="Hyperlink"/>
                  <w:color w:val="0000FF"/>
                </w:rPr>
                <w:t xml:space="preserve">CO:HF 790</w:t>
              </w:r>
            </w:hyperlink>
          </w:p>
        </w:tc>
        <w:tc>
          <w:tcPr>
            <w:tcW w:w="3600" w:type="dxa"/>
            <w:noWrap w:val="false"/>
          </w:tcPr>
          <w:p>
            <w:r>
              <w:rPr>
                <w:sz w:val="20"/>
              </w:rPr>
              <w:t>A bill for an act relating to utilities commission member attendance at hearings and informational meetings.</w:t>
            </w:r>
          </w:p>
        </w:tc>
        <w:tc>
          <w:tcPr>
            <w:tcW w:w="4320" w:type="dxa"/>
            <w:shd w:val="clear" w:color="auto" w:fill="FF8080" w:themeFillTint="30"/>
            <w:noWrap w:val="false"/>
          </w:tcPr>
          <w:p>
            <w:r>
              <w:rPr>
                <w:sz w:val="20"/>
              </w:rPr>
              <w:t>Subcommittee: Bousselot, Blake, and Webster. (2/12/25)</w:t>
            </w:r>
          </w:p>
        </w:tc>
        <w:tc>
          <w:tcPr>
            <w:tcW w:w="4320" w:type="dxa"/>
            <w:noWrap w:val="false"/>
          </w:tcPr>
          <w:p>
            <w:pPr>
              <w:spacing w:before="0" w:after="0"/>
            </w:pPr>
            <w:r>
              <w:t>Support/For</w:t>
            </w:r>
          </w:p>
        </w:tc>
      </w:tr>
      <w:tr>
        <w:trPr>
          <w:cantSplit w:val="true"/>
        </w:trPr>
        <w:tc>
          <w:tcPr>
            <w:tcW w:w="2160" w:type="dxa"/>
            <w:noWrap w:val="false"/>
          </w:tcPr>
          <w:p>
            <w:hyperlink r:id="rId143">
              <w:r>
                <w:rPr>
                  <w:rStyle w:val="Hyperlink"/>
                  <w:color w:val="0000FF"/>
                </w:rPr>
                <w:t xml:space="preserve">SF 225</w:t>
              </w:r>
            </w:hyperlink>
          </w:p>
          <w:p>
            <w:hyperlink r:id="rId144">
              <w:r>
                <w:rPr>
                  <w:rStyle w:val="Hyperlink"/>
                  <w:color w:val="0000FF"/>
                </w:rPr>
                <w:t xml:space="preserve">CO:HF 780</w:t>
              </w:r>
            </w:hyperlink>
          </w:p>
        </w:tc>
        <w:tc>
          <w:tcPr>
            <w:tcW w:w="3600" w:type="dxa"/>
            <w:noWrap w:val="false"/>
          </w:tcPr>
          <w:p>
            <w:r>
              <w:rPr>
                <w:sz w:val="20"/>
              </w:rPr>
              <w:t>A bill for an act relating to pipelines transporting liquefied carbon dioxide, including permit renewal and operation limitations.</w:t>
            </w:r>
          </w:p>
        </w:tc>
        <w:tc>
          <w:tcPr>
            <w:tcW w:w="4320" w:type="dxa"/>
            <w:shd w:val="clear" w:color="auto" w:fill="FF8080" w:themeFillTint="30"/>
            <w:noWrap w:val="false"/>
          </w:tcPr>
          <w:p>
            <w:r>
              <w:rPr>
                <w:sz w:val="20"/>
              </w:rPr>
              <w:t>Subcommittee: Bousselot, Blake, and Webster. (2/12/25)</w:t>
            </w:r>
          </w:p>
        </w:tc>
        <w:tc>
          <w:tcPr>
            <w:tcW w:w="4320" w:type="dxa"/>
            <w:noWrap w:val="false"/>
          </w:tcPr>
          <w:p>
            <w:pPr>
              <w:spacing w:before="0" w:after="0"/>
            </w:pPr>
            <w:r>
              <w:t>Support/For</w:t>
            </w:r>
          </w:p>
        </w:tc>
      </w:tr>
      <w:tr>
        <w:trPr>
          <w:cantSplit w:val="true"/>
        </w:trPr>
        <w:tc>
          <w:tcPr>
            <w:tcW w:w="2160" w:type="dxa"/>
            <w:noWrap w:val="false"/>
          </w:tcPr>
          <w:p>
            <w:hyperlink r:id="rId145">
              <w:r>
                <w:rPr>
                  <w:rStyle w:val="Hyperlink"/>
                  <w:color w:val="0000FF"/>
                </w:rPr>
                <w:t xml:space="preserve">SF 226</w:t>
              </w:r>
            </w:hyperlink>
          </w:p>
          <w:p>
            <w:hyperlink r:id="rId146">
              <w:r>
                <w:rPr>
                  <w:rStyle w:val="Hyperlink"/>
                  <w:color w:val="0000FF"/>
                </w:rPr>
                <w:t xml:space="preserve">CO:HF 763</w:t>
              </w:r>
            </w:hyperlink>
          </w:p>
        </w:tc>
        <w:tc>
          <w:tcPr>
            <w:tcW w:w="3600" w:type="dxa"/>
            <w:noWrap w:val="false"/>
          </w:tcPr>
          <w:p>
            <w:r>
              <w:rPr>
                <w:sz w:val="20"/>
              </w:rPr>
              <w:t>A bill for an act relating to procedures to review the exercise of eminent domain, and providing fees.</w:t>
            </w:r>
          </w:p>
        </w:tc>
        <w:tc>
          <w:tcPr>
            <w:tcW w:w="4320" w:type="dxa"/>
            <w:shd w:val="clear" w:color="auto" w:fill="FF8080" w:themeFillTint="30"/>
            <w:noWrap w:val="false"/>
          </w:tcPr>
          <w:p>
            <w:r>
              <w:rPr>
                <w:sz w:val="20"/>
              </w:rPr>
              <w:t>Subcommittee: Bousselot, Blake, and Webster. (2/12/25)</w:t>
            </w:r>
          </w:p>
        </w:tc>
        <w:tc>
          <w:tcPr>
            <w:tcW w:w="4320" w:type="dxa"/>
            <w:noWrap w:val="false"/>
          </w:tcPr>
          <w:p>
            <w:pPr>
              <w:spacing w:before="0" w:after="0"/>
            </w:pPr>
            <w:r>
              <w:t>Support/For</w:t>
            </w:r>
          </w:p>
        </w:tc>
      </w:tr>
      <w:tr>
        <w:trPr>
          <w:cantSplit w:val="true"/>
        </w:trPr>
        <w:tc>
          <w:tcPr>
            <w:tcW w:w="2160" w:type="dxa"/>
            <w:noWrap w:val="false"/>
          </w:tcPr>
          <w:p>
            <w:hyperlink r:id="rId147">
              <w:r>
                <w:rPr>
                  <w:rStyle w:val="Hyperlink"/>
                  <w:color w:val="0000FF"/>
                </w:rPr>
                <w:t xml:space="preserve">SF 228</w:t>
              </w:r>
            </w:hyperlink>
          </w:p>
          <w:p>
            <w:hyperlink r:id="rId148">
              <w:r>
                <w:rPr>
                  <w:rStyle w:val="Hyperlink"/>
                  <w:color w:val="0000FF"/>
                </w:rPr>
                <w:t xml:space="preserve">CO:HF 923</w:t>
              </w:r>
            </w:hyperlink>
          </w:p>
        </w:tc>
        <w:tc>
          <w:tcPr>
            <w:tcW w:w="3600" w:type="dxa"/>
            <w:noWrap w:val="false"/>
          </w:tcPr>
          <w:p>
            <w:r>
              <w:rPr>
                <w:sz w:val="20"/>
              </w:rPr>
              <w:t>A bill for an act relating to sanctions on intervenors in contested cases before the Iowa utilities commission.</w:t>
            </w:r>
          </w:p>
        </w:tc>
        <w:tc>
          <w:tcPr>
            <w:tcW w:w="4320" w:type="dxa"/>
            <w:shd w:val="clear" w:color="auto" w:fill="FF8080" w:themeFillTint="30"/>
            <w:noWrap w:val="false"/>
          </w:tcPr>
          <w:p>
            <w:r>
              <w:rPr>
                <w:sz w:val="20"/>
              </w:rPr>
              <w:t>Subcommittee: Bousselot, Blake, and Webster. (2/12/25)</w:t>
            </w:r>
          </w:p>
        </w:tc>
        <w:tc>
          <w:tcPr>
            <w:tcW w:w="4320" w:type="dxa"/>
            <w:noWrap w:val="false"/>
          </w:tcPr>
          <w:p>
            <w:pPr>
              <w:spacing w:before="0" w:after="0"/>
            </w:pPr>
            <w:r>
              <w:t>Support/For</w:t>
            </w:r>
          </w:p>
        </w:tc>
      </w:tr>
      <w:tr>
        <w:trPr>
          <w:cantSplit w:val="true"/>
        </w:trPr>
        <w:tc>
          <w:tcPr>
            <w:tcW w:w="2160" w:type="dxa"/>
            <w:noWrap w:val="false"/>
          </w:tcPr>
          <w:p>
            <w:hyperlink r:id="rId149">
              <w:r>
                <w:rPr>
                  <w:rStyle w:val="Hyperlink"/>
                  <w:color w:val="0000FF"/>
                </w:rPr>
                <w:t xml:space="preserve">SF 229</w:t>
              </w:r>
            </w:hyperlink>
          </w:p>
          <w:p>
            <w:hyperlink r:id="rId150">
              <w:r>
                <w:rPr>
                  <w:rStyle w:val="Hyperlink"/>
                  <w:color w:val="0000FF"/>
                </w:rPr>
                <w:t xml:space="preserve">CO:HF 578</w:t>
              </w:r>
            </w:hyperlink>
          </w:p>
        </w:tc>
        <w:tc>
          <w:tcPr>
            <w:tcW w:w="3600" w:type="dxa"/>
            <w:noWrap w:val="false"/>
          </w:tcPr>
          <w:p>
            <w:r>
              <w:rPr>
                <w:sz w:val="20"/>
              </w:rPr>
              <w:t>A bill for an act relating to the office of the consumer advocate.</w:t>
            </w:r>
          </w:p>
        </w:tc>
        <w:tc>
          <w:tcPr>
            <w:tcW w:w="4320" w:type="dxa"/>
            <w:shd w:val="clear" w:color="auto" w:fill="FF8080" w:themeFillTint="30"/>
            <w:noWrap w:val="false"/>
          </w:tcPr>
          <w:p>
            <w:r>
              <w:rPr>
                <w:sz w:val="20"/>
              </w:rPr>
              <w:t>Subcommittee: Webster, Blake, and Klimesh. (2/12/25)</w:t>
            </w:r>
          </w:p>
        </w:tc>
        <w:tc>
          <w:tcPr>
            <w:tcW w:w="4320" w:type="dxa"/>
            <w:noWrap w:val="false"/>
          </w:tcPr>
          <w:p>
            <w:pPr>
              <w:spacing w:before="0" w:after="0"/>
            </w:pPr>
            <w:r>
              <w:t>Support/For</w:t>
            </w:r>
          </w:p>
        </w:tc>
      </w:tr>
      <w:tr>
        <w:trPr>
          <w:cantSplit w:val="true"/>
        </w:trPr>
        <w:tc>
          <w:tcPr>
            <w:tcW w:w="2160" w:type="dxa"/>
            <w:noWrap w:val="false"/>
          </w:tcPr>
          <w:p>
            <w:hyperlink r:id="rId151">
              <w:r>
                <w:rPr>
                  <w:rStyle w:val="Hyperlink"/>
                  <w:color w:val="0000FF"/>
                </w:rPr>
                <w:t xml:space="preserve">SF 239</w:t>
              </w:r>
            </w:hyperlink>
          </w:p>
          <w:p>
            <w:hyperlink r:id="rId152">
              <w:r>
                <w:rPr>
                  <w:rStyle w:val="Hyperlink"/>
                  <w:color w:val="0000FF"/>
                </w:rPr>
                <w:t xml:space="preserve">CO:HF 639</w:t>
              </w:r>
            </w:hyperlink>
          </w:p>
        </w:tc>
        <w:tc>
          <w:tcPr>
            <w:tcW w:w="3600" w:type="dxa"/>
            <w:noWrap w:val="false"/>
          </w:tcPr>
          <w:p>
            <w:r>
              <w:rPr>
                <w:sz w:val="20"/>
              </w:rPr>
              <w:t>A bill for an act relating to insurance requirements for the granting of a hazardous liquid pipeline permit.</w:t>
            </w:r>
          </w:p>
        </w:tc>
        <w:tc>
          <w:tcPr>
            <w:tcW w:w="4320" w:type="dxa"/>
            <w:shd w:val="clear" w:color="auto" w:fill="FF8080" w:themeFillTint="30"/>
            <w:noWrap w:val="false"/>
          </w:tcPr>
          <w:p>
            <w:r>
              <w:rPr>
                <w:sz w:val="20"/>
              </w:rPr>
              <w:t>Subcommittee: Bousselot, Blake, and Gruenhagen. (2/12/25)</w:t>
            </w:r>
          </w:p>
        </w:tc>
        <w:tc>
          <w:tcPr>
            <w:tcW w:w="4320" w:type="dxa"/>
            <w:noWrap w:val="false"/>
          </w:tcPr>
          <w:p>
            <w:pPr>
              <w:spacing w:before="0" w:after="0"/>
            </w:pPr>
            <w:r>
              <w:t>Support/For</w:t>
            </w:r>
          </w:p>
        </w:tc>
      </w:tr>
      <w:tr>
        <w:trPr>
          <w:cantSplit w:val="true"/>
        </w:trPr>
        <w:tc>
          <w:tcPr>
            <w:tcW w:w="2160" w:type="dxa"/>
            <w:noWrap w:val="false"/>
          </w:tcPr>
          <w:p>
            <w:hyperlink r:id="rId153">
              <w:r>
                <w:rPr>
                  <w:rStyle w:val="Hyperlink"/>
                  <w:color w:val="0000FF"/>
                </w:rPr>
                <w:t xml:space="preserve">SF 267</w:t>
              </w:r>
            </w:hyperlink>
          </w:p>
        </w:tc>
        <w:tc>
          <w:tcPr>
            <w:tcW w:w="3600" w:type="dxa"/>
            <w:noWrap w:val="false"/>
          </w:tcPr>
          <w:p>
            <w:r>
              <w:rPr>
                <w:sz w:val="20"/>
              </w:rPr>
              <w:t>A bill for an act relating to solar energy by establishing a shared solar net metering cooperative program.</w:t>
            </w:r>
          </w:p>
        </w:tc>
        <w:tc>
          <w:tcPr>
            <w:tcW w:w="4320" w:type="dxa"/>
            <w:shd w:val="clear" w:color="auto" w:fill="FF8080" w:themeFillTint="30"/>
            <w:noWrap w:val="false"/>
          </w:tcPr>
          <w:p>
            <w:r>
              <w:rPr>
                <w:sz w:val="20"/>
              </w:rPr>
              <w:t>Subcommittee recommends amendment and passage. (2/20/25)</w:t>
            </w:r>
          </w:p>
        </w:tc>
        <w:tc>
          <w:tcPr>
            <w:tcW w:w="4320" w:type="dxa"/>
            <w:noWrap w:val="false"/>
          </w:tcPr>
          <w:p>
            <w:pPr>
              <w:spacing w:before="0" w:after="0"/>
            </w:pPr>
            <w:r>
              <w:t>Support/For</w:t>
            </w:r>
          </w:p>
          <w:p>
            <w:pPr>
              <w:spacing w:before="0" w:after="0"/>
            </w:pPr>
            <w:r>
              <w:t>The Senate's version of the community solar bill brought the same players to the table as the House. Utilities and labor opposed while solar groups and AFP supported the bill. Senator Klimesh indicated an amendment to match the House and discussions on the rate structure would continue. </w:t>
            </w:r>
          </w:p>
          <w:p>
            <w:pPr>
              <w:spacing w:before="0" w:after="0"/>
            </w:pPr>
            <w:r>
              <w:t/>
            </w:r>
          </w:p>
        </w:tc>
      </w:tr>
      <w:tr>
        <w:trPr>
          <w:cantSplit w:val="true"/>
        </w:trPr>
        <w:tc>
          <w:tcPr>
            <w:tcW w:w="2160" w:type="dxa"/>
            <w:noWrap w:val="false"/>
          </w:tcPr>
          <w:p>
            <w:hyperlink r:id="rId154">
              <w:r>
                <w:rPr>
                  <w:rStyle w:val="Hyperlink"/>
                  <w:color w:val="0000FF"/>
                </w:rPr>
                <w:t xml:space="preserve">SF 299</w:t>
              </w:r>
            </w:hyperlink>
          </w:p>
        </w:tc>
        <w:tc>
          <w:tcPr>
            <w:tcW w:w="3600" w:type="dxa"/>
            <w:noWrap w:val="false"/>
          </w:tcPr>
          <w:p>
            <w:r>
              <w:rPr>
                <w:sz w:val="20"/>
              </w:rPr>
              <w:t>A bill for an act establishing the Iowa carbon dioxide disaster relief fund, creating an excise tax, and making appropriations.</w:t>
            </w:r>
          </w:p>
        </w:tc>
        <w:tc>
          <w:tcPr>
            <w:tcW w:w="4320" w:type="dxa"/>
            <w:shd w:val="clear" w:color="auto" w:fill="FF8080" w:themeFillTint="30"/>
            <w:noWrap w:val="false"/>
          </w:tcPr>
          <w:p>
            <w:r>
              <w:rPr>
                <w:sz w:val="20"/>
              </w:rPr>
              <w:t>Subcommittee: Bousselot, Blake, and Driscoll. (2/18/25)</w:t>
            </w:r>
          </w:p>
        </w:tc>
        <w:tc>
          <w:tcPr>
            <w:tcW w:w="4320" w:type="dxa"/>
            <w:noWrap w:val="false"/>
          </w:tcPr>
          <w:p>
            <w:pPr>
              <w:spacing w:before="0" w:after="0"/>
            </w:pPr>
            <w:r>
              <w:t>Monitor/Undecided</w:t>
            </w:r>
          </w:p>
        </w:tc>
      </w:tr>
      <w:tr>
        <w:trPr>
          <w:cantSplit w:val="true"/>
        </w:trPr>
        <w:tc>
          <w:tcPr>
            <w:tcW w:w="2160" w:type="dxa"/>
            <w:noWrap w:val="false"/>
          </w:tcPr>
          <w:p>
            <w:hyperlink r:id="rId155">
              <w:r>
                <w:rPr>
                  <w:rStyle w:val="Hyperlink"/>
                  <w:color w:val="0000FF"/>
                </w:rPr>
                <w:t xml:space="preserve">SF 429</w:t>
              </w:r>
            </w:hyperlink>
          </w:p>
        </w:tc>
        <w:tc>
          <w:tcPr>
            <w:tcW w:w="3600" w:type="dxa"/>
            <w:noWrap w:val="false"/>
          </w:tcPr>
          <w:p>
            <w:r>
              <w:rPr>
                <w:sz w:val="20"/>
              </w:rPr>
              <w:t>A bill for an act providing for a pilot program to reduce the use of commercial nitrogen-based fertilizers to produce crops, and making appropriations.</w:t>
            </w:r>
          </w:p>
        </w:tc>
        <w:tc>
          <w:tcPr>
            <w:tcW w:w="4320" w:type="dxa"/>
            <w:shd w:val="clear" w:color="auto" w:fill="FF8080" w:themeFillTint="30"/>
            <w:noWrap w:val="false"/>
          </w:tcPr>
          <w:p>
            <w:r>
              <w:rPr>
                <w:sz w:val="20"/>
              </w:rPr>
              <w:t>Subcommittee: Shipley, Staed, and Westrich. (2/25/25)</w:t>
            </w:r>
          </w:p>
        </w:tc>
        <w:tc>
          <w:tcPr>
            <w:tcW w:w="4320" w:type="dxa"/>
            <w:noWrap w:val="false"/>
          </w:tcPr>
          <w:p>
            <w:pPr>
              <w:spacing w:before="0" w:after="0"/>
            </w:pPr>
            <w:r>
              <w:t/>
            </w:r>
          </w:p>
        </w:tc>
      </w:tr>
      <w:tr>
        <w:trPr>
          <w:cantSplit w:val="true"/>
        </w:trPr>
        <w:tc>
          <w:tcPr>
            <w:tcW w:w="2160" w:type="dxa"/>
            <w:noWrap w:val="false"/>
          </w:tcPr>
          <w:p>
            <w:hyperlink r:id="rId156">
              <w:r>
                <w:rPr>
                  <w:rStyle w:val="Hyperlink"/>
                  <w:color w:val="0000FF"/>
                </w:rPr>
                <w:t xml:space="preserve">SJR 6</w:t>
              </w:r>
            </w:hyperlink>
          </w:p>
        </w:tc>
        <w:tc>
          <w:tcPr>
            <w:tcW w:w="3600" w:type="dxa"/>
            <w:noWrap w:val="false"/>
          </w:tcPr>
          <w:p>
            <w:r>
              <w:rPr>
                <w:sz w:val="20"/>
              </w:rPr>
              <w:t>A joint resolution proposing an amendment to the Constitution of the State of Iowa by repealing the natural resources and outdoor recreation trust fund, and dedicating a portion of state revenue from sales and use taxes imposed for the benefit of property tax relief.</w:t>
            </w:r>
          </w:p>
        </w:tc>
        <w:tc>
          <w:tcPr>
            <w:tcW w:w="4320" w:type="dxa"/>
            <w:shd w:val="clear" w:color="auto" w:fill="FF8080" w:themeFillTint="30"/>
            <w:noWrap w:val="false"/>
          </w:tcPr>
          <w:p>
            <w:r>
              <w:rPr>
                <w:sz w:val="20"/>
              </w:rPr>
              <w:t>Subcommittee recommends passage. (2/19/25)</w:t>
            </w:r>
          </w:p>
        </w:tc>
        <w:tc>
          <w:tcPr>
            <w:tcW w:w="4320" w:type="dxa"/>
            <w:noWrap w:val="false"/>
          </w:tcPr>
          <w:p>
            <w:pPr>
              <w:spacing w:before="0" w:after="0"/>
            </w:pPr>
            <w:r>
              <w:t>Oppose/Against</w:t>
            </w:r>
          </w:p>
          <w:p>
            <w:pPr>
              <w:spacing w:before="0" w:after="0"/>
            </w:pPr>
            <w:r>
              <w:t>SJR 6 is a proposed constitutional amendment to overturn IWILL in Iowa and instead use local option sales taxes to provide direct property tax relief. The proposal was cosponsored by 17 Senate Republicans who have argued property tax reform is the number one priority for Iowans and it is no longer 2010 when IWILL was enacted. The subcommittee was attended by huge crowds of Iowans opposing the bill. Conservation, wildlife, sporting, hunting, tourism, and environmental groups joined many members of the public and the IWILL Coalition in opposing the bill. Only the Farm Bureau spoke in favor. Senators Bousselot and Green moved the bill forward with Senator Stead voting no. It is not yet clear if the bill can overcome public opposition to move through the full Senate State Government Committee. </w:t>
            </w:r>
          </w:p>
          <w:p>
            <w:pPr>
              <w:spacing w:before="0" w:after="0"/>
            </w:pPr>
            <w:r>
              <w:t/>
            </w:r>
          </w:p>
        </w:tc>
      </w:tr>
      <w:tr>
        <w:trPr>
          <w:cantSplit w:val="true"/>
        </w:trPr>
        <w:tc>
          <w:tcPr>
            <w:tcW w:w="2160" w:type="dxa"/>
            <w:noWrap w:val="false"/>
          </w:tcPr>
          <w:p>
            <w:hyperlink r:id="rId157">
              <w:r>
                <w:rPr>
                  <w:rStyle w:val="Hyperlink"/>
                  <w:color w:val="0000FF"/>
                </w:rPr>
                <w:t xml:space="preserve">SSB 1054</w:t>
              </w:r>
            </w:hyperlink>
          </w:p>
          <w:p>
            <w:hyperlink r:id="rId158">
              <w:r>
                <w:rPr>
                  <w:rStyle w:val="Hyperlink"/>
                  <w:color w:val="0000FF"/>
                </w:rPr>
                <w:t xml:space="preserve">CO:HF 550</w:t>
              </w:r>
            </w:hyperlink>
          </w:p>
        </w:tc>
        <w:tc>
          <w:tcPr>
            <w:tcW w:w="3600" w:type="dxa"/>
            <w:noWrap w:val="false"/>
          </w:tcPr>
          <w:p>
            <w:r>
              <w:rPr>
                <w:sz w:val="20"/>
              </w:rPr>
              <w:t>A bill for an act creating a grocer reinvestment program, a local produce processing grant program, and a grocer reinvestment and local food processing fund under the purview of the economic development authority, modifying the local food and farm program, and making appropriations.</w:t>
            </w:r>
          </w:p>
        </w:tc>
        <w:tc>
          <w:tcPr>
            <w:tcW w:w="4320" w:type="dxa"/>
            <w:shd w:val="clear" w:color="auto" w:fill="FF8080" w:themeFillTint="30"/>
            <w:noWrap w:val="false"/>
          </w:tcPr>
          <w:p>
            <w:r>
              <w:rPr>
                <w:sz w:val="20"/>
              </w:rPr>
              <w:t>Subcommittee: Costello, Dotzler, and Guth. (1/28/25)</w:t>
            </w:r>
          </w:p>
        </w:tc>
        <w:tc>
          <w:tcPr>
            <w:tcW w:w="4320" w:type="dxa"/>
            <w:noWrap w:val="false"/>
          </w:tcPr>
          <w:p>
            <w:pPr>
              <w:spacing w:before="0" w:after="0"/>
            </w:pPr>
            <w:r>
              <w:t>Support/For</w:t>
            </w:r>
          </w:p>
        </w:tc>
      </w:tr>
      <w:tr>
        <w:trPr>
          <w:cantSplit w:val="true"/>
        </w:trPr>
        <w:tc>
          <w:tcPr>
            <w:tcW w:w="2160" w:type="dxa"/>
            <w:noWrap w:val="false"/>
          </w:tcPr>
          <w:p>
            <w:hyperlink r:id="rId159">
              <w:r>
                <w:rPr>
                  <w:rStyle w:val="Hyperlink"/>
                  <w:color w:val="0000FF"/>
                </w:rPr>
                <w:t xml:space="preserve">SSB 1133</w:t>
              </w:r>
            </w:hyperlink>
          </w:p>
          <w:p>
            <w:hyperlink r:id="rId160">
              <w:r>
                <w:rPr>
                  <w:rStyle w:val="Hyperlink"/>
                  <w:color w:val="0000FF"/>
                </w:rPr>
                <w:t xml:space="preserve">CO:HF 800</w:t>
              </w:r>
            </w:hyperlink>
          </w:p>
        </w:tc>
        <w:tc>
          <w:tcPr>
            <w:tcW w:w="3600" w:type="dxa"/>
            <w:noWrap w:val="false"/>
          </w:tcPr>
          <w:p>
            <w:r>
              <w:rPr>
                <w:sz w:val="20"/>
              </w:rPr>
              <w:t>A bill for an act relating to the powers and duties of the Iowa sheep and wool promotion board, by changing its name to the Iowa sheep promotion board, eliminating the assessment on wool, changing the assessment rate on sheep, and providing for the collection and expenditure of moneys imposed by the assessment.</w:t>
            </w:r>
          </w:p>
        </w:tc>
        <w:tc>
          <w:tcPr>
            <w:tcW w:w="4320" w:type="dxa"/>
            <w:shd w:val="clear" w:color="auto" w:fill="FF8080" w:themeFillTint="30"/>
            <w:noWrap w:val="false"/>
          </w:tcPr>
          <w:p>
            <w:r>
              <w:rPr>
                <w:sz w:val="20"/>
              </w:rPr>
              <w:t>Subcommittee recommends passage. (2/25/25)</w:t>
            </w:r>
          </w:p>
        </w:tc>
        <w:tc>
          <w:tcPr>
            <w:tcW w:w="4320" w:type="dxa"/>
            <w:noWrap w:val="false"/>
          </w:tcPr>
          <w:p>
            <w:pPr>
              <w:spacing w:before="0" w:after="0"/>
            </w:pPr>
            <w:r>
              <w:t>Monitor/Undecided</w:t>
            </w:r>
          </w:p>
        </w:tc>
      </w:tr>
      <w:tr>
        <w:trPr>
          <w:cantSplit w:val="true"/>
        </w:trPr>
        <w:tc>
          <w:tcPr>
            <w:tcW w:w="2160" w:type="dxa"/>
            <w:noWrap w:val="false"/>
          </w:tcPr>
          <w:p>
            <w:hyperlink r:id="rId161">
              <w:r>
                <w:rPr>
                  <w:rStyle w:val="Hyperlink"/>
                  <w:color w:val="0000FF"/>
                </w:rPr>
                <w:t xml:space="preserve">SSB 1166</w:t>
              </w:r>
            </w:hyperlink>
          </w:p>
        </w:tc>
        <w:tc>
          <w:tcPr>
            <w:tcW w:w="3600" w:type="dxa"/>
            <w:noWrap w:val="false"/>
          </w:tcPr>
          <w:p>
            <w:r>
              <w:rPr>
                <w:sz w:val="20"/>
              </w:rPr>
              <w:t>A bill for an act relating to applications for permits to construct electric transmission lines, pipelines and underground storage facilities, and hazardous liquid pipelines, making penalties applicable, providing fees, and including effective date and applicability provisions.</w:t>
            </w:r>
          </w:p>
        </w:tc>
        <w:tc>
          <w:tcPr>
            <w:tcW w:w="4320" w:type="dxa"/>
            <w:shd w:val="clear" w:color="auto" w:fill="FF8080" w:themeFillTint="30"/>
            <w:noWrap w:val="false"/>
          </w:tcPr>
          <w:p>
            <w:r>
              <w:rPr>
                <w:sz w:val="20"/>
              </w:rPr>
              <w:t>Subcommittee recommends amendment and passage. (3/5/25)</w:t>
            </w:r>
          </w:p>
        </w:tc>
        <w:tc>
          <w:tcPr>
            <w:tcW w:w="4320" w:type="dxa"/>
            <w:noWrap w:val="false"/>
          </w:tcPr>
          <w:p>
            <w:pPr>
              <w:spacing w:before="0" w:after="0"/>
            </w:pPr>
            <w:r>
              <w:t>Monitor/Undecided</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Farmers Union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369" Type="http://schemas.openxmlformats.org/officeDocument/2006/relationships/hyperlink" Id="rId7"/><Relationship TargetMode="External" Target="https://www.legis.iowa.gov/legislation/BillBook?ga=91&amp;ba=HF33" Type="http://schemas.openxmlformats.org/officeDocument/2006/relationships/hyperlink" Id="rId8"/><Relationship TargetMode="External" Target="https://www.legis.iowa.gov/legislation/BillBook?ga=91&amp;ba=HF508" Type="http://schemas.openxmlformats.org/officeDocument/2006/relationships/hyperlink" Id="rId9"/><Relationship TargetMode="External" Target="https://www.legis.iowa.gov/legislation/BillBook?ga=91&amp;ba=HF550" Type="http://schemas.openxmlformats.org/officeDocument/2006/relationships/hyperlink" Id="rId10"/><Relationship TargetMode="External" Target="https://www.legis.iowa.gov/legislation/BillBook?ga=91&amp;ba=SSB1054" Type="http://schemas.openxmlformats.org/officeDocument/2006/relationships/hyperlink" Id="rId11"/><Relationship TargetMode="External" Target="https://www.legis.iowa.gov/legislation/BillBook?ga=91&amp;ba=HF578" Type="http://schemas.openxmlformats.org/officeDocument/2006/relationships/hyperlink" Id="rId12"/><Relationship TargetMode="External" Target="https://www.legis.iowa.gov/legislation/BillBook?ga=91&amp;ba=SF229" Type="http://schemas.openxmlformats.org/officeDocument/2006/relationships/hyperlink" Id="rId13"/><Relationship TargetMode="External" Target="https://www.legis.iowa.gov/legislation/BillBook?ga=91&amp;ba=HF624" Type="http://schemas.openxmlformats.org/officeDocument/2006/relationships/hyperlink" Id="rId14"/><Relationship TargetMode="External" Target="https://www.legis.iowa.gov/legislation/BillBook?ga=91&amp;ba=SF59" Type="http://schemas.openxmlformats.org/officeDocument/2006/relationships/hyperlink" Id="rId15"/><Relationship TargetMode="External" Target="https://www.legis.iowa.gov/legislation/BillBook?ga=91&amp;ba=HF639" Type="http://schemas.openxmlformats.org/officeDocument/2006/relationships/hyperlink" Id="rId16"/><Relationship TargetMode="External" Target="https://www.legis.iowa.gov/legislation/BillBook?ga=91&amp;ba=SF239" Type="http://schemas.openxmlformats.org/officeDocument/2006/relationships/hyperlink" Id="rId17"/><Relationship TargetMode="External" Target="https://www.legis.iowa.gov/legislation/BillBook?ga=91&amp;ba=HF799" Type="http://schemas.openxmlformats.org/officeDocument/2006/relationships/hyperlink" Id="rId18"/><Relationship TargetMode="External" Target="https://www.legis.iowa.gov/legislation/BillBook?ga=91&amp;ba=HF825" Type="http://schemas.openxmlformats.org/officeDocument/2006/relationships/hyperlink" Id="rId19"/><Relationship TargetMode="External" Target="https://www.legis.iowa.gov/legislation/BillBook?ga=91&amp;ba=HF593" Type="http://schemas.openxmlformats.org/officeDocument/2006/relationships/hyperlink" Id="rId20"/><Relationship TargetMode="External" Target="https://www.legis.iowa.gov/legislation/BillBook?ga=91&amp;ba=HF860" Type="http://schemas.openxmlformats.org/officeDocument/2006/relationships/hyperlink" Id="rId21"/><Relationship TargetMode="External" Target="https://www.legis.iowa.gov/legislation/BillBook?ga=91&amp;ba=HF943" Type="http://schemas.openxmlformats.org/officeDocument/2006/relationships/hyperlink" Id="rId22"/><Relationship TargetMode="External" Target="https://www.legis.iowa.gov/legislation/BillBook?ga=91&amp;ba=SF92" Type="http://schemas.openxmlformats.org/officeDocument/2006/relationships/hyperlink" Id="rId23"/><Relationship TargetMode="External" Target="https://www.legis.iowa.gov/legislation/BillBook?ga=91&amp;ba=HF948" Type="http://schemas.openxmlformats.org/officeDocument/2006/relationships/hyperlink" Id="rId24"/><Relationship TargetMode="External" Target="https://www.legis.iowa.gov/legislation/BillBook?ga=91&amp;ba=SF615" Type="http://schemas.openxmlformats.org/officeDocument/2006/relationships/hyperlink" Id="rId25"/><Relationship TargetMode="External" Target="https://www.legis.iowa.gov/legislation/BillBook?ga=91&amp;ba=HF970" Type="http://schemas.openxmlformats.org/officeDocument/2006/relationships/hyperlink" Id="rId26"/><Relationship TargetMode="External" Target="https://www.legis.iowa.gov/legislation/BillBook?ga=91&amp;ba=HF796" Type="http://schemas.openxmlformats.org/officeDocument/2006/relationships/hyperlink" Id="rId27"/><Relationship TargetMode="External" Target="https://www.legis.iowa.gov/legislation/BillBook?ga=91&amp;ba=HSB322" Type="http://schemas.openxmlformats.org/officeDocument/2006/relationships/hyperlink" Id="rId28"/><Relationship TargetMode="External" Target="https://www.legis.iowa.gov/legislation/BillBook?ga=91&amp;ba=HSB323" Type="http://schemas.openxmlformats.org/officeDocument/2006/relationships/hyperlink" Id="rId29"/><Relationship TargetMode="External" Target="https://www.legis.iowa.gov/legislation/BillBook?ga=91&amp;ba=SF394" Type="http://schemas.openxmlformats.org/officeDocument/2006/relationships/hyperlink" Id="rId30"/><Relationship TargetMode="External" Target="https://www.legis.iowa.gov/legislation/BillBook?ga=91&amp;ba=SF522" Type="http://schemas.openxmlformats.org/officeDocument/2006/relationships/hyperlink" Id="rId31"/><Relationship TargetMode="External" Target="https://www.legis.iowa.gov/legislation/BillBook?ga=91&amp;ba=SF585" Type="http://schemas.openxmlformats.org/officeDocument/2006/relationships/hyperlink" Id="rId32"/><Relationship TargetMode="External" Target="https://www.legis.iowa.gov/legislation/BillBook?ga=91&amp;ba=HF834" Type="http://schemas.openxmlformats.org/officeDocument/2006/relationships/hyperlink" Id="rId33"/><Relationship TargetMode="External" Target="https://www.legis.iowa.gov/legislation/BillBook?ga=91&amp;ba=SF590" Type="http://schemas.openxmlformats.org/officeDocument/2006/relationships/hyperlink" Id="rId34"/><Relationship TargetMode="External" Target="https://www.legis.iowa.gov/legislation/BillBook?ga=91&amp;ba=SF615" Type="http://schemas.openxmlformats.org/officeDocument/2006/relationships/hyperlink" Id="rId35"/><Relationship TargetMode="External" Target="https://www.legis.iowa.gov/legislation/BillBook?ga=91&amp;ba=HCR6" Type="http://schemas.openxmlformats.org/officeDocument/2006/relationships/hyperlink" Id="rId36"/><Relationship TargetMode="External" Target="https://www.legis.iowa.gov/legislation/BillBook?ga=91&amp;ba=SCR2" Type="http://schemas.openxmlformats.org/officeDocument/2006/relationships/hyperlink" Id="rId37"/><Relationship TargetMode="External" Target="https://www.legis.iowa.gov/legislation/BillBook?ga=91&amp;ba=SCR2" Type="http://schemas.openxmlformats.org/officeDocument/2006/relationships/hyperlink" Id="rId38"/><Relationship TargetMode="External" Target="https://www.legis.iowa.gov/legislation/BillBook?ga=91&amp;ba=HCR6" Type="http://schemas.openxmlformats.org/officeDocument/2006/relationships/hyperlink" Id="rId39"/><Relationship TargetMode="External" Target="https://www.legis.iowa.gov/legislation/BillBook?ga=91&amp;ba=HF142" Type="http://schemas.openxmlformats.org/officeDocument/2006/relationships/hyperlink" Id="rId40"/><Relationship TargetMode="External" Target="https://www.legis.iowa.gov/legislation/BillBook?ga=91&amp;ba=HF179" Type="http://schemas.openxmlformats.org/officeDocument/2006/relationships/hyperlink" Id="rId41"/><Relationship TargetMode="External" Target="https://www.legis.iowa.gov/legislation/BillBook?ga=91&amp;ba=HF32" Type="http://schemas.openxmlformats.org/officeDocument/2006/relationships/hyperlink" Id="rId42"/><Relationship TargetMode="External" Target="https://www.legis.iowa.gov/legislation/BillBook?ga=91&amp;ba=HF247" Type="http://schemas.openxmlformats.org/officeDocument/2006/relationships/hyperlink" Id="rId43"/><Relationship TargetMode="External" Target="https://www.legis.iowa.gov/legislation/BillBook?ga=91&amp;ba=HF369" Type="http://schemas.openxmlformats.org/officeDocument/2006/relationships/hyperlink" Id="rId44"/><Relationship TargetMode="External" Target="https://www.legis.iowa.gov/legislation/BillBook?ga=91&amp;ba=HF33" Type="http://schemas.openxmlformats.org/officeDocument/2006/relationships/hyperlink" Id="rId45"/><Relationship TargetMode="External" Target="https://www.legis.iowa.gov/legislation/BillBook?ga=91&amp;ba=HF404" Type="http://schemas.openxmlformats.org/officeDocument/2006/relationships/hyperlink" Id="rId46"/><Relationship TargetMode="External" Target="https://www.legis.iowa.gov/legislation/BillBook?ga=91&amp;ba=HF508" Type="http://schemas.openxmlformats.org/officeDocument/2006/relationships/hyperlink" Id="rId47"/><Relationship TargetMode="External" Target="https://www.legis.iowa.gov/legislation/BillBook?ga=91&amp;ba=HF531" Type="http://schemas.openxmlformats.org/officeDocument/2006/relationships/hyperlink" Id="rId48"/><Relationship TargetMode="External" Target="https://www.legis.iowa.gov/legislation/BillBook?ga=91&amp;ba=SF258" Type="http://schemas.openxmlformats.org/officeDocument/2006/relationships/hyperlink" Id="rId49"/><Relationship TargetMode="External" Target="https://www.legis.iowa.gov/legislation/BillBook?ga=91&amp;ba=SF258" Type="http://schemas.openxmlformats.org/officeDocument/2006/relationships/hyperlink" Id="rId50"/><Relationship TargetMode="External" Target="https://www.legis.iowa.gov/legislation/BillBook?ga=91&amp;ba=HF531" Type="http://schemas.openxmlformats.org/officeDocument/2006/relationships/hyperlink" Id="rId51"/><Relationship TargetMode="External" Target="https://www.legis.iowa.gov/legislation/BillBook?ga=91&amp;ba=HF550" Type="http://schemas.openxmlformats.org/officeDocument/2006/relationships/hyperlink" Id="rId52"/><Relationship TargetMode="External" Target="https://www.legis.iowa.gov/legislation/BillBook?ga=91&amp;ba=SSB1054" Type="http://schemas.openxmlformats.org/officeDocument/2006/relationships/hyperlink" Id="rId53"/><Relationship TargetMode="External" Target="https://www.legis.iowa.gov/legislation/BillBook?ga=91&amp;ba=HF578" Type="http://schemas.openxmlformats.org/officeDocument/2006/relationships/hyperlink" Id="rId54"/><Relationship TargetMode="External" Target="https://www.legis.iowa.gov/legislation/BillBook?ga=91&amp;ba=SF229" Type="http://schemas.openxmlformats.org/officeDocument/2006/relationships/hyperlink" Id="rId55"/><Relationship TargetMode="External" Target="https://www.legis.iowa.gov/legislation/BillBook?ga=91&amp;ba=HF624" Type="http://schemas.openxmlformats.org/officeDocument/2006/relationships/hyperlink" Id="rId56"/><Relationship TargetMode="External" Target="https://www.legis.iowa.gov/legislation/BillBook?ga=91&amp;ba=SF59" Type="http://schemas.openxmlformats.org/officeDocument/2006/relationships/hyperlink" Id="rId57"/><Relationship TargetMode="External" Target="https://www.legis.iowa.gov/legislation/BillBook?ga=91&amp;ba=SF59" Type="http://schemas.openxmlformats.org/officeDocument/2006/relationships/hyperlink" Id="rId58"/><Relationship TargetMode="External" Target="https://www.legis.iowa.gov/legislation/BillBook?ga=91&amp;ba=HF624" Type="http://schemas.openxmlformats.org/officeDocument/2006/relationships/hyperlink" Id="rId59"/><Relationship TargetMode="External" Target="https://www.legis.iowa.gov/legislation/BillBook?ga=91&amp;ba=HF634" Type="http://schemas.openxmlformats.org/officeDocument/2006/relationships/hyperlink" Id="rId60"/><Relationship TargetMode="External" Target="https://www.legis.iowa.gov/legislation/BillBook?ga=91&amp;ba=SF219" Type="http://schemas.openxmlformats.org/officeDocument/2006/relationships/hyperlink" Id="rId61"/><Relationship TargetMode="External" Target="https://www.legis.iowa.gov/legislation/BillBook?ga=91&amp;ba=SF219" Type="http://schemas.openxmlformats.org/officeDocument/2006/relationships/hyperlink" Id="rId62"/><Relationship TargetMode="External" Target="https://www.legis.iowa.gov/legislation/BillBook?ga=91&amp;ba=HF634" Type="http://schemas.openxmlformats.org/officeDocument/2006/relationships/hyperlink" Id="rId63"/><Relationship TargetMode="External" Target="https://www.legis.iowa.gov/legislation/BillBook?ga=91&amp;ba=HF639" Type="http://schemas.openxmlformats.org/officeDocument/2006/relationships/hyperlink" Id="rId64"/><Relationship TargetMode="External" Target="https://www.legis.iowa.gov/legislation/BillBook?ga=91&amp;ba=SF239" Type="http://schemas.openxmlformats.org/officeDocument/2006/relationships/hyperlink" Id="rId65"/><Relationship TargetMode="External" Target="https://www.legis.iowa.gov/legislation/BillBook?ga=91&amp;ba=HF763" Type="http://schemas.openxmlformats.org/officeDocument/2006/relationships/hyperlink" Id="rId66"/><Relationship TargetMode="External" Target="https://www.legis.iowa.gov/legislation/BillBook?ga=91&amp;ba=SF226" Type="http://schemas.openxmlformats.org/officeDocument/2006/relationships/hyperlink" Id="rId67"/><Relationship TargetMode="External" Target="https://www.legis.iowa.gov/legislation/BillBook?ga=91&amp;ba=HF780" Type="http://schemas.openxmlformats.org/officeDocument/2006/relationships/hyperlink" Id="rId68"/><Relationship TargetMode="External" Target="https://www.legis.iowa.gov/legislation/BillBook?ga=91&amp;ba=SF225" Type="http://schemas.openxmlformats.org/officeDocument/2006/relationships/hyperlink" Id="rId69"/><Relationship TargetMode="External" Target="https://www.legis.iowa.gov/legislation/BillBook?ga=91&amp;ba=HF790" Type="http://schemas.openxmlformats.org/officeDocument/2006/relationships/hyperlink" Id="rId70"/><Relationship TargetMode="External" Target="https://www.legis.iowa.gov/legislation/BillBook?ga=91&amp;ba=SF224" Type="http://schemas.openxmlformats.org/officeDocument/2006/relationships/hyperlink" Id="rId71"/><Relationship TargetMode="External" Target="https://www.legis.iowa.gov/legislation/BillBook?ga=91&amp;ba=HF799" Type="http://schemas.openxmlformats.org/officeDocument/2006/relationships/hyperlink" Id="rId72"/><Relationship TargetMode="External" Target="https://www.legis.iowa.gov/legislation/BillBook?ga=91&amp;ba=HF800" Type="http://schemas.openxmlformats.org/officeDocument/2006/relationships/hyperlink" Id="rId73"/><Relationship TargetMode="External" Target="https://www.legis.iowa.gov/legislation/BillBook?ga=91&amp;ba=SSB1133" Type="http://schemas.openxmlformats.org/officeDocument/2006/relationships/hyperlink" Id="rId74"/><Relationship TargetMode="External" Target="https://www.legis.iowa.gov/legislation/BillBook?ga=91&amp;ba=HF825" Type="http://schemas.openxmlformats.org/officeDocument/2006/relationships/hyperlink" Id="rId75"/><Relationship TargetMode="External" Target="https://www.legis.iowa.gov/legislation/BillBook?ga=91&amp;ba=HF593" Type="http://schemas.openxmlformats.org/officeDocument/2006/relationships/hyperlink" Id="rId76"/><Relationship TargetMode="External" Target="https://www.legis.iowa.gov/legislation/BillBook?ga=91&amp;ba=HF834" Type="http://schemas.openxmlformats.org/officeDocument/2006/relationships/hyperlink" Id="rId77"/><Relationship TargetMode="External" Target="https://www.legis.iowa.gov/legislation/BillBook?ga=91&amp;ba=SF585" Type="http://schemas.openxmlformats.org/officeDocument/2006/relationships/hyperlink" Id="rId78"/><Relationship TargetMode="External" Target="https://www.legis.iowa.gov/legislation/BillBook?ga=91&amp;ba=SF585" Type="http://schemas.openxmlformats.org/officeDocument/2006/relationships/hyperlink" Id="rId79"/><Relationship TargetMode="External" Target="https://www.legis.iowa.gov/legislation/BillBook?ga=91&amp;ba=HF834" Type="http://schemas.openxmlformats.org/officeDocument/2006/relationships/hyperlink" Id="rId80"/><Relationship TargetMode="External" Target="https://www.legis.iowa.gov/legislation/BillBook?ga=91&amp;ba=HF851" Type="http://schemas.openxmlformats.org/officeDocument/2006/relationships/hyperlink" Id="rId81"/><Relationship TargetMode="External" Target="https://www.legis.iowa.gov/legislation/BillBook?ga=91&amp;ba=SF525" Type="http://schemas.openxmlformats.org/officeDocument/2006/relationships/hyperlink" Id="rId82"/><Relationship TargetMode="External" Target="https://www.legis.iowa.gov/legislation/BillBook?ga=91&amp;ba=SF525" Type="http://schemas.openxmlformats.org/officeDocument/2006/relationships/hyperlink" Id="rId83"/><Relationship TargetMode="External" Target="https://www.legis.iowa.gov/legislation/BillBook?ga=91&amp;ba=HF851" Type="http://schemas.openxmlformats.org/officeDocument/2006/relationships/hyperlink" Id="rId84"/><Relationship TargetMode="External" Target="https://www.legis.iowa.gov/legislation/BillBook?ga=91&amp;ba=HF860" Type="http://schemas.openxmlformats.org/officeDocument/2006/relationships/hyperlink" Id="rId85"/><Relationship TargetMode="External" Target="https://www.legis.iowa.gov/legislation/BillBook?ga=91&amp;ba=HF920" Type="http://schemas.openxmlformats.org/officeDocument/2006/relationships/hyperlink" Id="rId86"/><Relationship TargetMode="External" Target="https://www.legis.iowa.gov/legislation/BillBook?ga=91&amp;ba=HF923" Type="http://schemas.openxmlformats.org/officeDocument/2006/relationships/hyperlink" Id="rId87"/><Relationship TargetMode="External" Target="https://www.legis.iowa.gov/legislation/BillBook?ga=91&amp;ba=SF228" Type="http://schemas.openxmlformats.org/officeDocument/2006/relationships/hyperlink" Id="rId88"/><Relationship TargetMode="External" Target="https://www.legis.iowa.gov/legislation/BillBook?ga=91&amp;ba=HF939" Type="http://schemas.openxmlformats.org/officeDocument/2006/relationships/hyperlink" Id="rId89"/><Relationship TargetMode="External" Target="https://www.legis.iowa.gov/legislation/BillBook?ga=91&amp;ba=HF491" Type="http://schemas.openxmlformats.org/officeDocument/2006/relationships/hyperlink" Id="rId90"/><Relationship TargetMode="External" Target="https://www.legis.iowa.gov/legislation/BillBook?ga=91&amp;ba=HF942" Type="http://schemas.openxmlformats.org/officeDocument/2006/relationships/hyperlink" Id="rId91"/><Relationship TargetMode="External" Target="https://www.legis.iowa.gov/legislation/BillBook?ga=91&amp;ba=HF943" Type="http://schemas.openxmlformats.org/officeDocument/2006/relationships/hyperlink" Id="rId92"/><Relationship TargetMode="External" Target="https://www.legis.iowa.gov/legislation/BillBook?ga=91&amp;ba=SF92" Type="http://schemas.openxmlformats.org/officeDocument/2006/relationships/hyperlink" Id="rId93"/><Relationship TargetMode="External" Target="https://www.legis.iowa.gov/legislation/BillBook?ga=91&amp;ba=HF944" Type="http://schemas.openxmlformats.org/officeDocument/2006/relationships/hyperlink" Id="rId94"/><Relationship TargetMode="External" Target="https://www.legis.iowa.gov/legislation/BillBook?ga=91&amp;ba=HF610" Type="http://schemas.openxmlformats.org/officeDocument/2006/relationships/hyperlink" Id="rId95"/><Relationship TargetMode="External" Target="https://www.legis.iowa.gov/legislation/BillBook?ga=91&amp;ba=HF970" Type="http://schemas.openxmlformats.org/officeDocument/2006/relationships/hyperlink" Id="rId96"/><Relationship TargetMode="External" Target="https://www.legis.iowa.gov/legislation/BillBook?ga=91&amp;ba=HF796" Type="http://schemas.openxmlformats.org/officeDocument/2006/relationships/hyperlink" Id="rId97"/><Relationship TargetMode="External" Target="https://www.legis.iowa.gov/legislation/BillBook?ga=91&amp;ba=HSB222" Type="http://schemas.openxmlformats.org/officeDocument/2006/relationships/hyperlink" Id="rId98"/><Relationship TargetMode="External" Target="https://www.legis.iowa.gov/legislation/BillBook?ga=91&amp;ba=HSB237" Type="http://schemas.openxmlformats.org/officeDocument/2006/relationships/hyperlink" Id="rId99"/><Relationship TargetMode="External" Target="https://www.legis.iowa.gov/legislation/BillBook?ga=91&amp;ba=HSB304" Type="http://schemas.openxmlformats.org/officeDocument/2006/relationships/hyperlink" Id="rId100"/><Relationship TargetMode="External" Target="https://www.legis.iowa.gov/legislation/BillBook?ga=91&amp;ba=HSB318" Type="http://schemas.openxmlformats.org/officeDocument/2006/relationships/hyperlink" Id="rId101"/><Relationship TargetMode="External" Target="https://www.legis.iowa.gov/legislation/BillBook?ga=91&amp;ba=HSB322" Type="http://schemas.openxmlformats.org/officeDocument/2006/relationships/hyperlink" Id="rId102"/><Relationship TargetMode="External" Target="https://www.legis.iowa.gov/legislation/BillBook?ga=91&amp;ba=HSB323" Type="http://schemas.openxmlformats.org/officeDocument/2006/relationships/hyperlink" Id="rId103"/><Relationship TargetMode="External" Target="https://www.legis.iowa.gov/legislation/BillBook?ga=91&amp;ba=SF17" Type="http://schemas.openxmlformats.org/officeDocument/2006/relationships/hyperlink" Id="rId104"/><Relationship TargetMode="External" Target="https://www.legis.iowa.gov/legislation/BillBook?ga=91&amp;ba=SF19" Type="http://schemas.openxmlformats.org/officeDocument/2006/relationships/hyperlink" Id="rId105"/><Relationship TargetMode="External" Target="https://www.legis.iowa.gov/legislation/BillBook?ga=91&amp;ba=HF56" Type="http://schemas.openxmlformats.org/officeDocument/2006/relationships/hyperlink" Id="rId106"/><Relationship TargetMode="External" Target="https://www.legis.iowa.gov/legislation/BillBook?ga=91&amp;ba=SF232" Type="http://schemas.openxmlformats.org/officeDocument/2006/relationships/hyperlink" Id="rId107"/><Relationship TargetMode="External" Target="https://www.legis.iowa.gov/legislation/BillBook?ga=91&amp;ba=SF326" Type="http://schemas.openxmlformats.org/officeDocument/2006/relationships/hyperlink" Id="rId108"/><Relationship TargetMode="External" Target="https://www.legis.iowa.gov/legislation/BillBook?ga=91&amp;ba=SF394" Type="http://schemas.openxmlformats.org/officeDocument/2006/relationships/hyperlink" Id="rId109"/><Relationship TargetMode="External" Target="https://www.legis.iowa.gov/legislation/BillBook?ga=91&amp;ba=SF506" Type="http://schemas.openxmlformats.org/officeDocument/2006/relationships/hyperlink" Id="rId110"/><Relationship TargetMode="External" Target="https://www.legis.iowa.gov/legislation/BillBook?ga=91&amp;ba=SF522" Type="http://schemas.openxmlformats.org/officeDocument/2006/relationships/hyperlink" Id="rId111"/><Relationship TargetMode="External" Target="https://www.legis.iowa.gov/legislation/BillBook?ga=91&amp;ba=SF553" Type="http://schemas.openxmlformats.org/officeDocument/2006/relationships/hyperlink" Id="rId112"/><Relationship TargetMode="External" Target="https://www.legis.iowa.gov/legislation/BillBook?ga=91&amp;ba=HF714" Type="http://schemas.openxmlformats.org/officeDocument/2006/relationships/hyperlink" Id="rId113"/><Relationship TargetMode="External" Target="https://www.legis.iowa.gov/legislation/BillBook?ga=91&amp;ba=SF590" Type="http://schemas.openxmlformats.org/officeDocument/2006/relationships/hyperlink" Id="rId114"/><Relationship TargetMode="External" Target="https://www.legis.iowa.gov/legislation/BillBook?ga=91&amp;ba=SF608" Type="http://schemas.openxmlformats.org/officeDocument/2006/relationships/hyperlink" Id="rId115"/><Relationship TargetMode="External" Target="https://www.legis.iowa.gov/legislation/BillBook?ga=91&amp;ba=SF615" Type="http://schemas.openxmlformats.org/officeDocument/2006/relationships/hyperlink" Id="rId116"/><Relationship TargetMode="External" Target="https://www.legis.iowa.gov/legislation/BillBook?ga=91&amp;ba=HF83" Type="http://schemas.openxmlformats.org/officeDocument/2006/relationships/hyperlink" Id="rId117"/><Relationship TargetMode="External" Target="https://www.legis.iowa.gov/legislation/BillBook?ga=91&amp;ba=HF413" Type="http://schemas.openxmlformats.org/officeDocument/2006/relationships/hyperlink" Id="rId118"/><Relationship TargetMode="External" Target="https://www.legis.iowa.gov/legislation/BillBook?ga=91&amp;ba=SF249" Type="http://schemas.openxmlformats.org/officeDocument/2006/relationships/hyperlink" Id="rId119"/><Relationship TargetMode="External" Target="https://www.legis.iowa.gov/legislation/BillBook?ga=91&amp;ba=SF249" Type="http://schemas.openxmlformats.org/officeDocument/2006/relationships/hyperlink" Id="rId120"/><Relationship TargetMode="External" Target="https://www.legis.iowa.gov/legislation/BillBook?ga=91&amp;ba=HF413" Type="http://schemas.openxmlformats.org/officeDocument/2006/relationships/hyperlink" Id="rId121"/><Relationship TargetMode="External" Target="https://www.legis.iowa.gov/legislation/BillBook?ga=91&amp;ba=HF714" Type="http://schemas.openxmlformats.org/officeDocument/2006/relationships/hyperlink" Id="rId122"/><Relationship TargetMode="External" Target="https://www.legis.iowa.gov/legislation/BillBook?ga=91&amp;ba=SF553" Type="http://schemas.openxmlformats.org/officeDocument/2006/relationships/hyperlink" Id="rId123"/><Relationship TargetMode="External" Target="https://www.legis.iowa.gov/legislation/BillBook?ga=91&amp;ba=HSB83" Type="http://schemas.openxmlformats.org/officeDocument/2006/relationships/hyperlink" Id="rId124"/><Relationship TargetMode="External" Target="https://www.legis.iowa.gov/legislation/BillBook?ga=91&amp;ba=SF3" Type="http://schemas.openxmlformats.org/officeDocument/2006/relationships/hyperlink" Id="rId125"/><Relationship TargetMode="External" Target="https://www.legis.iowa.gov/legislation/BillBook?ga=91&amp;ba=SF3" Type="http://schemas.openxmlformats.org/officeDocument/2006/relationships/hyperlink" Id="rId126"/><Relationship TargetMode="External" Target="https://www.legis.iowa.gov/legislation/BillBook?ga=91&amp;ba=HSB83" Type="http://schemas.openxmlformats.org/officeDocument/2006/relationships/hyperlink" Id="rId127"/><Relationship TargetMode="External" Target="https://www.legis.iowa.gov/legislation/BillBook?ga=91&amp;ba=HSB185" Type="http://schemas.openxmlformats.org/officeDocument/2006/relationships/hyperlink" Id="rId128"/><Relationship TargetMode="External" Target="https://www.legis.iowa.gov/legislation/BillBook?ga=91&amp;ba=HSB301" Type="http://schemas.openxmlformats.org/officeDocument/2006/relationships/hyperlink" Id="rId129"/><Relationship TargetMode="External" Target="https://www.legis.iowa.gov/legislation/BillBook?ga=91&amp;ba=HSB317" Type="http://schemas.openxmlformats.org/officeDocument/2006/relationships/hyperlink" Id="rId130"/><Relationship TargetMode="External" Target="https://www.legis.iowa.gov/legislation/BillBook?ga=91&amp;ba=SF376" Type="http://schemas.openxmlformats.org/officeDocument/2006/relationships/hyperlink" Id="rId131"/><Relationship TargetMode="External" Target="https://www.legis.iowa.gov/legislation/BillBook?ga=91&amp;ba=SF376" Type="http://schemas.openxmlformats.org/officeDocument/2006/relationships/hyperlink" Id="rId132"/><Relationship TargetMode="External" Target="https://www.legis.iowa.gov/legislation/BillBook?ga=91&amp;ba=HSB317" Type="http://schemas.openxmlformats.org/officeDocument/2006/relationships/hyperlink" Id="rId133"/><Relationship TargetMode="External" Target="https://www.legis.iowa.gov/legislation/BillBook?ga=91&amp;ba=SF9" Type="http://schemas.openxmlformats.org/officeDocument/2006/relationships/hyperlink" Id="rId134"/><Relationship TargetMode="External" Target="https://www.legis.iowa.gov/legislation/BillBook?ga=91&amp;ba=SF74" Type="http://schemas.openxmlformats.org/officeDocument/2006/relationships/hyperlink" Id="rId135"/><Relationship TargetMode="External" Target="https://www.legis.iowa.gov/legislation/BillBook?ga=91&amp;ba=SF92" Type="http://schemas.openxmlformats.org/officeDocument/2006/relationships/hyperlink" Id="rId136"/><Relationship TargetMode="External" Target="https://www.legis.iowa.gov/legislation/BillBook?ga=91&amp;ba=HF943" Type="http://schemas.openxmlformats.org/officeDocument/2006/relationships/hyperlink" Id="rId137"/><Relationship TargetMode="External" Target="https://www.legis.iowa.gov/legislation/BillBook?ga=91&amp;ba=SF136" Type="http://schemas.openxmlformats.org/officeDocument/2006/relationships/hyperlink" Id="rId138"/><Relationship TargetMode="External" Target="https://www.legis.iowa.gov/legislation/BillBook?ga=91&amp;ba=SF183" Type="http://schemas.openxmlformats.org/officeDocument/2006/relationships/hyperlink" Id="rId139"/><Relationship TargetMode="External" Target="https://www.legis.iowa.gov/legislation/BillBook?ga=91&amp;ba=HF368" Type="http://schemas.openxmlformats.org/officeDocument/2006/relationships/hyperlink" Id="rId140"/><Relationship TargetMode="External" Target="https://www.legis.iowa.gov/legislation/BillBook?ga=91&amp;ba=SF224" Type="http://schemas.openxmlformats.org/officeDocument/2006/relationships/hyperlink" Id="rId141"/><Relationship TargetMode="External" Target="https://www.legis.iowa.gov/legislation/BillBook?ga=91&amp;ba=HF790" Type="http://schemas.openxmlformats.org/officeDocument/2006/relationships/hyperlink" Id="rId142"/><Relationship TargetMode="External" Target="https://www.legis.iowa.gov/legislation/BillBook?ga=91&amp;ba=SF225" Type="http://schemas.openxmlformats.org/officeDocument/2006/relationships/hyperlink" Id="rId143"/><Relationship TargetMode="External" Target="https://www.legis.iowa.gov/legislation/BillBook?ga=91&amp;ba=HF780" Type="http://schemas.openxmlformats.org/officeDocument/2006/relationships/hyperlink" Id="rId144"/><Relationship TargetMode="External" Target="https://www.legis.iowa.gov/legislation/BillBook?ga=91&amp;ba=SF226" Type="http://schemas.openxmlformats.org/officeDocument/2006/relationships/hyperlink" Id="rId145"/><Relationship TargetMode="External" Target="https://www.legis.iowa.gov/legislation/BillBook?ga=91&amp;ba=HF763" Type="http://schemas.openxmlformats.org/officeDocument/2006/relationships/hyperlink" Id="rId146"/><Relationship TargetMode="External" Target="https://www.legis.iowa.gov/legislation/BillBook?ga=91&amp;ba=SF228" Type="http://schemas.openxmlformats.org/officeDocument/2006/relationships/hyperlink" Id="rId147"/><Relationship TargetMode="External" Target="https://www.legis.iowa.gov/legislation/BillBook?ga=91&amp;ba=HF923" Type="http://schemas.openxmlformats.org/officeDocument/2006/relationships/hyperlink" Id="rId148"/><Relationship TargetMode="External" Target="https://www.legis.iowa.gov/legislation/BillBook?ga=91&amp;ba=SF229" Type="http://schemas.openxmlformats.org/officeDocument/2006/relationships/hyperlink" Id="rId149"/><Relationship TargetMode="External" Target="https://www.legis.iowa.gov/legislation/BillBook?ga=91&amp;ba=HF578" Type="http://schemas.openxmlformats.org/officeDocument/2006/relationships/hyperlink" Id="rId150"/><Relationship TargetMode="External" Target="https://www.legis.iowa.gov/legislation/BillBook?ga=91&amp;ba=SF239" Type="http://schemas.openxmlformats.org/officeDocument/2006/relationships/hyperlink" Id="rId151"/><Relationship TargetMode="External" Target="https://www.legis.iowa.gov/legislation/BillBook?ga=91&amp;ba=HF639" Type="http://schemas.openxmlformats.org/officeDocument/2006/relationships/hyperlink" Id="rId152"/><Relationship TargetMode="External" Target="https://www.legis.iowa.gov/legislation/BillBook?ga=91&amp;ba=SF267" Type="http://schemas.openxmlformats.org/officeDocument/2006/relationships/hyperlink" Id="rId153"/><Relationship TargetMode="External" Target="https://www.legis.iowa.gov/legislation/BillBook?ga=91&amp;ba=SF299" Type="http://schemas.openxmlformats.org/officeDocument/2006/relationships/hyperlink" Id="rId154"/><Relationship TargetMode="External" Target="https://www.legis.iowa.gov/legislation/BillBook?ga=91&amp;ba=SF429" Type="http://schemas.openxmlformats.org/officeDocument/2006/relationships/hyperlink" Id="rId155"/><Relationship TargetMode="External" Target="https://www.legis.iowa.gov/legislation/BillBook?ga=91&amp;ba=SJR6" Type="http://schemas.openxmlformats.org/officeDocument/2006/relationships/hyperlink" Id="rId156"/><Relationship TargetMode="External" Target="https://www.legis.iowa.gov/legislation/BillBook?ga=91&amp;ba=SSB1054" Type="http://schemas.openxmlformats.org/officeDocument/2006/relationships/hyperlink" Id="rId157"/><Relationship TargetMode="External" Target="https://www.legis.iowa.gov/legislation/BillBook?ga=91&amp;ba=HF550" Type="http://schemas.openxmlformats.org/officeDocument/2006/relationships/hyperlink" Id="rId158"/><Relationship TargetMode="External" Target="https://www.legis.iowa.gov/legislation/BillBook?ga=91&amp;ba=SSB1133" Type="http://schemas.openxmlformats.org/officeDocument/2006/relationships/hyperlink" Id="rId159"/><Relationship TargetMode="External" Target="https://www.legis.iowa.gov/legislation/BillBook?ga=91&amp;ba=HF800" Type="http://schemas.openxmlformats.org/officeDocument/2006/relationships/hyperlink" Id="rId160"/><Relationship TargetMode="External" Target="https://www.legis.iowa.gov/legislation/BillBook?ga=91&amp;ba=SSB1166" Type="http://schemas.openxmlformats.org/officeDocument/2006/relationships/hyperlink" Id="rId161"/></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